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0C9E" w14:textId="49CA218A" w:rsidR="00CB183A" w:rsidRPr="00A27D3F" w:rsidRDefault="00CB183A" w:rsidP="00A27D3F">
      <w:pPr>
        <w:shd w:val="clear" w:color="auto" w:fill="C5E0B3" w:themeFill="accent6" w:themeFillTint="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część I – pytania teoretyczne</w:t>
      </w:r>
      <w:r w:rsidR="00A27D3F">
        <w:rPr>
          <w:rFonts w:ascii="Times New Roman" w:hAnsi="Times New Roman" w:cs="Times New Roman"/>
          <w:sz w:val="24"/>
          <w:szCs w:val="24"/>
          <w:lang w:val="pl-PL"/>
        </w:rPr>
        <w:t xml:space="preserve"> (bez organów wegetatywnych)</w:t>
      </w:r>
    </w:p>
    <w:p w14:paraId="2ACA0FE2" w14:textId="34E71379" w:rsidR="00CB183A" w:rsidRPr="00CB183A" w:rsidRDefault="00CB183A" w:rsidP="00CB18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jakie grupy należą do roślin pierwotnie wodnych?</w:t>
      </w:r>
    </w:p>
    <w:p w14:paraId="5F291203" w14:textId="3AD91C52" w:rsidR="00CB183A" w:rsidRPr="00CB183A" w:rsidRDefault="00CB183A" w:rsidP="00CB18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jaki rodzaj fotosyntezy przeprowadzają?</w:t>
      </w:r>
    </w:p>
    <w:p w14:paraId="0E935C92" w14:textId="16130236" w:rsidR="00CB183A" w:rsidRPr="00CB183A" w:rsidRDefault="00CB183A" w:rsidP="00CB18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podaj po jednym przykładzie form jednokomórkowych, wielokomórkowych plechowych i kolonijnych roślin pierwotnie wodnych.</w:t>
      </w:r>
    </w:p>
    <w:p w14:paraId="628002E4" w14:textId="00680C48" w:rsidR="00CB183A" w:rsidRPr="00CB183A" w:rsidRDefault="00CB183A" w:rsidP="00CB18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wyjaśnij, dlaczego plechy roślin pierwotnie wodnych mogą być podzielone na części, ale nie są one zwane łodygami etc., a częściami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łodygokształtnymi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etc.</w:t>
      </w:r>
    </w:p>
    <w:p w14:paraId="0295B263" w14:textId="46028C1F" w:rsidR="00CB183A" w:rsidRPr="00CB183A" w:rsidRDefault="00CB183A" w:rsidP="00CB18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podaj argumenty przemawiające za przynależnością roślin pierwotnie wodnych do królestwa roślin (4 argumenty)</w:t>
      </w:r>
    </w:p>
    <w:p w14:paraId="57A47A7A" w14:textId="07F1C138" w:rsidR="00CB183A" w:rsidRPr="00CB183A" w:rsidRDefault="00CB183A" w:rsidP="00CB18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do komórek jakich bakterii podobne są chloroplasty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glaukocystofitów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– dlaczego?</w:t>
      </w:r>
    </w:p>
    <w:p w14:paraId="497EFA1E" w14:textId="2E7C51E2" w:rsidR="00CB183A" w:rsidRPr="00CB183A" w:rsidRDefault="00CB183A" w:rsidP="00CB18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jakie barwniki posiadają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glaukocystofity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?</w:t>
      </w:r>
    </w:p>
    <w:p w14:paraId="210C7F9B" w14:textId="0A7C1819" w:rsidR="00CB183A" w:rsidRPr="00CB183A" w:rsidRDefault="00CB183A" w:rsidP="00CB18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podaj przyczynę czerwonego zabarwienia krasnorostów (zwykle).</w:t>
      </w:r>
    </w:p>
    <w:p w14:paraId="214B6BD7" w14:textId="274CC06E" w:rsidR="00CB183A" w:rsidRPr="00CB183A" w:rsidRDefault="00CB183A" w:rsidP="00CB18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wyjaśnij proces koniugacji zielenic*.</w:t>
      </w:r>
    </w:p>
    <w:p w14:paraId="13299A05" w14:textId="0D9C2BB0" w:rsidR="00CB183A" w:rsidRPr="00CB183A" w:rsidRDefault="00CB183A" w:rsidP="00CB18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co tworzy się wskutek związków symbiotycznych zielenic z grzybami?</w:t>
      </w:r>
    </w:p>
    <w:p w14:paraId="587FBB85" w14:textId="4A0A4931" w:rsidR="00CB183A" w:rsidRPr="00CB183A" w:rsidRDefault="00CB183A" w:rsidP="00CB18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wyjaśnij pojęcie przemiany faz jądrowych połączone z przemianą pokoleń.</w:t>
      </w:r>
    </w:p>
    <w:p w14:paraId="23D02B33" w14:textId="29ED373B" w:rsidR="00CB183A" w:rsidRPr="00CB183A" w:rsidRDefault="00CB183A" w:rsidP="00CB18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co kiełkują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mejospory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roślin?</w:t>
      </w:r>
    </w:p>
    <w:p w14:paraId="3AD887A0" w14:textId="2E21E25B" w:rsidR="00CB183A" w:rsidRPr="0027466D" w:rsidRDefault="0027466D" w:rsidP="00CB18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 nazywamy mejozę, która prowadzi do powstania zarodników.</w:t>
      </w:r>
    </w:p>
    <w:p w14:paraId="3B65F5D7" w14:textId="26A61E1E" w:rsidR="0027466D" w:rsidRPr="0027466D" w:rsidRDefault="0027466D" w:rsidP="00CB18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scharakteryzuj charakter przemiany pokoleń ulwy sałatowej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ulva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lactuca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.</w:t>
      </w:r>
    </w:p>
    <w:p w14:paraId="6181512F" w14:textId="6A51AA37" w:rsidR="0027466D" w:rsidRPr="0027466D" w:rsidRDefault="0027466D" w:rsidP="00CB18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podaj jeden przykład zastosowania pełzatki dla człowieka.</w:t>
      </w:r>
    </w:p>
    <w:p w14:paraId="32E22548" w14:textId="489D5769" w:rsidR="0027466D" w:rsidRPr="0027466D" w:rsidRDefault="0027466D" w:rsidP="00CB18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przedstaw przebieg teorii telomowej;</w:t>
      </w:r>
    </w:p>
    <w:p w14:paraId="4AEF68C4" w14:textId="640373CF" w:rsidR="0027466D" w:rsidRPr="0027466D" w:rsidRDefault="0027466D" w:rsidP="00CB18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jakiej erze pojawiły się pierwsze rośliny na lądzie? jak je nazywamy?</w:t>
      </w:r>
    </w:p>
    <w:p w14:paraId="5D8C359B" w14:textId="5B20FA60" w:rsidR="0027466D" w:rsidRPr="0027466D" w:rsidRDefault="0027466D" w:rsidP="00CB18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jaka przemiana pokoleń występowała u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ryniofitów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?</w:t>
      </w:r>
    </w:p>
    <w:p w14:paraId="69827EA0" w14:textId="0869ADF8" w:rsidR="0027466D" w:rsidRPr="0027466D" w:rsidRDefault="0027466D" w:rsidP="00CB18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przypuszcza się, że jakie organizmy były przodkami roślin lądowych?</w:t>
      </w:r>
    </w:p>
    <w:p w14:paraId="154CD5E3" w14:textId="5436CFC3" w:rsidR="0027466D" w:rsidRPr="0027466D" w:rsidRDefault="0027466D" w:rsidP="00CB18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scharakteryzuj budowę sporofitu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ryniofitów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D78A715" w14:textId="31A5D8DC" w:rsidR="0027466D" w:rsidRPr="0027466D" w:rsidRDefault="0027466D" w:rsidP="00CB18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podaj 4 różnice między środowiskiem wodnym a lądowym.</w:t>
      </w:r>
    </w:p>
    <w:p w14:paraId="5C0AA96F" w14:textId="61F96779" w:rsidR="0027466D" w:rsidRPr="0027466D" w:rsidRDefault="0027466D" w:rsidP="00CB18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wyjaśnij co jest skutkiem małej gęstości powietrza.</w:t>
      </w:r>
    </w:p>
    <w:p w14:paraId="75DECE07" w14:textId="180D9623" w:rsidR="0027466D" w:rsidRPr="0027466D" w:rsidRDefault="0027466D" w:rsidP="00CB18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podaj adaptacje roślin na ladzie ze względu na niedobór wody i soli mineralnych (3), na niską zawartość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ditlenku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węgla (3); ze względu na małą gęstość powietrza (2); ze względu na wahania temperaturowe (1).;</w:t>
      </w:r>
    </w:p>
    <w:p w14:paraId="70A2C5D0" w14:textId="3D29E43D" w:rsidR="0027466D" w:rsidRPr="0027466D" w:rsidRDefault="0027466D" w:rsidP="00CB18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scharakteryzuj hydrofity (korzeń, tkanki okrywające i przewodzące) + przykład;</w:t>
      </w:r>
    </w:p>
    <w:p w14:paraId="46746A79" w14:textId="7E1993E1" w:rsidR="0027466D" w:rsidRPr="0027466D" w:rsidRDefault="0027466D" w:rsidP="00CB18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charakteryzuj higrofity (liście, korzenie) + przykład;</w:t>
      </w:r>
    </w:p>
    <w:p w14:paraId="7BC66BAB" w14:textId="59469952" w:rsidR="0027466D" w:rsidRPr="0027466D" w:rsidRDefault="0027466D" w:rsidP="00CB18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scharakteryzuj mezofity (2 przykłady);</w:t>
      </w:r>
    </w:p>
    <w:p w14:paraId="0F1D902B" w14:textId="1143BF7F" w:rsidR="0027466D" w:rsidRPr="0027466D" w:rsidRDefault="0027466D" w:rsidP="00CB18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podaj dwa rodzaje kserofitów, wykaż różnicę między nimi, podaj ich przykłady i przystosowania do pełnienia zmodyfikowanych w konkretny sposób funkcji życiowych.</w:t>
      </w:r>
    </w:p>
    <w:p w14:paraId="407E693D" w14:textId="0F153CF3" w:rsidR="0027466D" w:rsidRDefault="0027466D" w:rsidP="0027466D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7466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temat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2</w:t>
      </w:r>
      <w:r w:rsidRPr="0027466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. –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nagonasienne</w:t>
      </w:r>
      <w:r w:rsidR="00A27D3F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+ okrytonasienne + owoce</w:t>
      </w:r>
    </w:p>
    <w:p w14:paraId="2D2C75BA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 xml:space="preserve">Skąd wzięła się nazwa </w:t>
      </w:r>
      <w:r w:rsidRPr="00A27D3F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nagonasienne </w:t>
      </w:r>
      <w:r w:rsidRPr="00A27D3F">
        <w:rPr>
          <w:rFonts w:ascii="Times New Roman" w:hAnsi="Times New Roman" w:cs="Times New Roman"/>
          <w:sz w:val="24"/>
          <w:szCs w:val="24"/>
          <w:lang w:val="pl-PL"/>
        </w:rPr>
        <w:t xml:space="preserve">oraz </w:t>
      </w:r>
      <w:r w:rsidRPr="00A27D3F">
        <w:rPr>
          <w:rFonts w:ascii="Times New Roman" w:hAnsi="Times New Roman" w:cs="Times New Roman"/>
          <w:i/>
          <w:iCs/>
          <w:sz w:val="24"/>
          <w:szCs w:val="24"/>
          <w:lang w:val="pl-PL"/>
        </w:rPr>
        <w:t>nagozalążkowe?</w:t>
      </w:r>
    </w:p>
    <w:p w14:paraId="1DAD3E75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Wskaż środowisko życia sosny zwyczajnej.</w:t>
      </w:r>
    </w:p>
    <w:p w14:paraId="1A41D8D6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 xml:space="preserve">Co oznacza, że sosna zwyczajna jest </w:t>
      </w:r>
      <w:proofErr w:type="spellStart"/>
      <w:r w:rsidRPr="00A27D3F">
        <w:rPr>
          <w:rFonts w:ascii="Times New Roman" w:hAnsi="Times New Roman" w:cs="Times New Roman"/>
          <w:sz w:val="24"/>
          <w:szCs w:val="24"/>
          <w:lang w:val="pl-PL"/>
        </w:rPr>
        <w:t>eurybiontem</w:t>
      </w:r>
      <w:proofErr w:type="spellEnd"/>
      <w:r w:rsidRPr="00A27D3F">
        <w:rPr>
          <w:rFonts w:ascii="Times New Roman" w:hAnsi="Times New Roman" w:cs="Times New Roman"/>
          <w:sz w:val="24"/>
          <w:szCs w:val="24"/>
          <w:lang w:val="pl-PL"/>
        </w:rPr>
        <w:t>?</w:t>
      </w:r>
    </w:p>
    <w:p w14:paraId="6B284469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Jakiego rodzaju elementy przewodzące posiada sosna?</w:t>
      </w:r>
    </w:p>
    <w:p w14:paraId="02D5529B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Co jest odpowiednikiem liści zarodnionośnych u sosny?</w:t>
      </w:r>
    </w:p>
    <w:p w14:paraId="4CCEAB7F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W jakiej postaci liście posiada sosna? Jaki miękisz je charakteryzuje?</w:t>
      </w:r>
    </w:p>
    <w:p w14:paraId="2F9600E8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Wskaż, czy sosna jest jednopienna czy dwupienna. Uzasadnij odpowiedź.</w:t>
      </w:r>
    </w:p>
    <w:p w14:paraId="28AD7FA0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 xml:space="preserve">Nazwij </w:t>
      </w:r>
      <w:proofErr w:type="spellStart"/>
      <w:r w:rsidRPr="00A27D3F">
        <w:rPr>
          <w:rFonts w:ascii="Times New Roman" w:hAnsi="Times New Roman" w:cs="Times New Roman"/>
          <w:sz w:val="24"/>
          <w:szCs w:val="24"/>
          <w:lang w:val="pl-PL"/>
        </w:rPr>
        <w:t>makrosporofilostany</w:t>
      </w:r>
      <w:proofErr w:type="spellEnd"/>
      <w:r w:rsidRPr="00A27D3F">
        <w:rPr>
          <w:rFonts w:ascii="Times New Roman" w:hAnsi="Times New Roman" w:cs="Times New Roman"/>
          <w:sz w:val="24"/>
          <w:szCs w:val="24"/>
          <w:lang w:val="pl-PL"/>
        </w:rPr>
        <w:t xml:space="preserve"> męskie i żeńskie sosny.</w:t>
      </w:r>
    </w:p>
    <w:p w14:paraId="2305F192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Określ, czy miłorząb japoński jest jedno-, czy dwupienna. Uzasadnij odpowiedź.</w:t>
      </w:r>
    </w:p>
    <w:p w14:paraId="36113CB7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Nazwij pojedynczy kwiat żeński sosny zwyczajnej.</w:t>
      </w:r>
    </w:p>
    <w:p w14:paraId="4E5307AE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 xml:space="preserve">Czym jest </w:t>
      </w:r>
      <w:proofErr w:type="spellStart"/>
      <w:r w:rsidRPr="00A27D3F">
        <w:rPr>
          <w:rFonts w:ascii="Times New Roman" w:hAnsi="Times New Roman" w:cs="Times New Roman"/>
          <w:sz w:val="24"/>
          <w:szCs w:val="24"/>
          <w:lang w:val="pl-PL"/>
        </w:rPr>
        <w:t>makrosporangium</w:t>
      </w:r>
      <w:proofErr w:type="spellEnd"/>
      <w:r w:rsidRPr="00A27D3F">
        <w:rPr>
          <w:rFonts w:ascii="Times New Roman" w:hAnsi="Times New Roman" w:cs="Times New Roman"/>
          <w:sz w:val="24"/>
          <w:szCs w:val="24"/>
          <w:lang w:val="pl-PL"/>
        </w:rPr>
        <w:t xml:space="preserve"> sosny zwyczajnej?</w:t>
      </w:r>
    </w:p>
    <w:p w14:paraId="625A77D3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 xml:space="preserve">Z czego zbudowane jest </w:t>
      </w:r>
      <w:proofErr w:type="spellStart"/>
      <w:r w:rsidRPr="00A27D3F">
        <w:rPr>
          <w:rFonts w:ascii="Times New Roman" w:hAnsi="Times New Roman" w:cs="Times New Roman"/>
          <w:sz w:val="24"/>
          <w:szCs w:val="24"/>
          <w:lang w:val="pl-PL"/>
        </w:rPr>
        <w:t>makroprotalium</w:t>
      </w:r>
      <w:proofErr w:type="spellEnd"/>
      <w:r w:rsidRPr="00A27D3F">
        <w:rPr>
          <w:rFonts w:ascii="Times New Roman" w:hAnsi="Times New Roman" w:cs="Times New Roman"/>
          <w:sz w:val="24"/>
          <w:szCs w:val="24"/>
          <w:lang w:val="pl-PL"/>
        </w:rPr>
        <w:t xml:space="preserve"> (przedrośle żeńskie) sosny zwyczajnej?</w:t>
      </w:r>
    </w:p>
    <w:p w14:paraId="43B3BCC8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Jak inaczej nazywamy okienko zalążka?</w:t>
      </w:r>
    </w:p>
    <w:p w14:paraId="615E2A68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Iloma osłonkami (integument) otoczony jest zalążek sosny zwyczajnej?</w:t>
      </w:r>
    </w:p>
    <w:p w14:paraId="748DCB3E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 xml:space="preserve">Jak nazywamy </w:t>
      </w:r>
      <w:proofErr w:type="spellStart"/>
      <w:r w:rsidRPr="00A27D3F">
        <w:rPr>
          <w:rFonts w:ascii="Times New Roman" w:hAnsi="Times New Roman" w:cs="Times New Roman"/>
          <w:sz w:val="24"/>
          <w:szCs w:val="24"/>
          <w:lang w:val="pl-PL"/>
        </w:rPr>
        <w:t>mikrosporofil</w:t>
      </w:r>
      <w:proofErr w:type="spellEnd"/>
      <w:r w:rsidRPr="00A27D3F">
        <w:rPr>
          <w:rFonts w:ascii="Times New Roman" w:hAnsi="Times New Roman" w:cs="Times New Roman"/>
          <w:sz w:val="24"/>
          <w:szCs w:val="24"/>
          <w:lang w:val="pl-PL"/>
        </w:rPr>
        <w:t xml:space="preserve"> (kwiat męski) sosny zwyczajnej?</w:t>
      </w:r>
    </w:p>
    <w:p w14:paraId="7EBB0633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Z czego powstają komórki plemnikowe, a z czego łagiewka pyłkowa ziarenka pyłku sosny zwyczajnej?</w:t>
      </w:r>
    </w:p>
    <w:p w14:paraId="67E9DC52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lastRenderedPageBreak/>
        <w:t>Jak nazywamy wewnętrzną oraz zewnętrzną ścianę otaczającą ziarenko pyłku?</w:t>
      </w:r>
    </w:p>
    <w:p w14:paraId="11B61121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Z czego wytwarzany pęcherz lotny ziarna pyłku sosny?</w:t>
      </w:r>
    </w:p>
    <w:p w14:paraId="10BBE294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Ile lat trwa cykl rozwojowy sosny zwyczajnej? Co dzieje się w konkretnych, kolejnych latach?</w:t>
      </w:r>
    </w:p>
    <w:p w14:paraId="12EFF51A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W co zrastają się łuski nasienne w przypadku jałowca?</w:t>
      </w:r>
    </w:p>
    <w:p w14:paraId="1A9A95CD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Czym otoczona jest łuska nasienna u cisu?</w:t>
      </w:r>
    </w:p>
    <w:p w14:paraId="3771AB85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Nagonasienne dzielimy na drobno- oraz wielkolistne. Która z tych grup charakteryzuje się przez podzielone liście, niewykazujące wtórnego przyrostu na grubość? Podaj przykład takiej rośliny.</w:t>
      </w:r>
    </w:p>
    <w:p w14:paraId="1ECDE330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 xml:space="preserve">Co osiągają nagonasienne, dzięki temu, że zrzucają igły </w:t>
      </w:r>
      <w:r w:rsidRPr="00A27D3F">
        <w:rPr>
          <w:rFonts w:ascii="Times New Roman" w:hAnsi="Times New Roman" w:cs="Times New Roman"/>
          <w:sz w:val="24"/>
          <w:szCs w:val="24"/>
          <w:u w:val="single"/>
          <w:lang w:val="pl-PL"/>
        </w:rPr>
        <w:t>stopniowo</w:t>
      </w:r>
      <w:r w:rsidRPr="00A27D3F">
        <w:rPr>
          <w:rFonts w:ascii="Times New Roman" w:hAnsi="Times New Roman" w:cs="Times New Roman"/>
          <w:sz w:val="24"/>
          <w:szCs w:val="24"/>
          <w:lang w:val="pl-PL"/>
        </w:rPr>
        <w:t xml:space="preserve"> oraz </w:t>
      </w:r>
      <w:r w:rsidRPr="00A27D3F">
        <w:rPr>
          <w:rFonts w:ascii="Times New Roman" w:hAnsi="Times New Roman" w:cs="Times New Roman"/>
          <w:sz w:val="24"/>
          <w:szCs w:val="24"/>
          <w:u w:val="single"/>
          <w:lang w:val="pl-PL"/>
        </w:rPr>
        <w:t>raz na kilka lat</w:t>
      </w:r>
      <w:r w:rsidRPr="00A27D3F">
        <w:rPr>
          <w:rFonts w:ascii="Times New Roman" w:hAnsi="Times New Roman" w:cs="Times New Roman"/>
          <w:sz w:val="24"/>
          <w:szCs w:val="24"/>
          <w:lang w:val="pl-PL"/>
        </w:rPr>
        <w:t>?</w:t>
      </w:r>
    </w:p>
    <w:p w14:paraId="5B91620E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Do czego przystosowana jest silnie zredukowana blaszka liściowa roślin szpilkowych?</w:t>
      </w:r>
    </w:p>
    <w:p w14:paraId="736BA712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Zdefiniuj pojęcie roślin okrytozalążkowych / okrytonasiennych.</w:t>
      </w:r>
    </w:p>
    <w:p w14:paraId="03F564A4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Na jakie klasy dzielą się rośliny okrytonasienne (2)?</w:t>
      </w:r>
    </w:p>
    <w:p w14:paraId="782287DE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Które rośliny (jednoliścienne, dwuliścienne), charakteryzują się zazwyczaj roznoszeniem pyłku przez wiatr, a które przez owady?</w:t>
      </w:r>
    </w:p>
    <w:p w14:paraId="5FC35ADD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Wymień struktury generatywne (2) i struktury chroniące kwiat (3) kwiatu obupłciowego rośliny dwuliściennej.</w:t>
      </w:r>
    </w:p>
    <w:p w14:paraId="6481BD01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 xml:space="preserve">Wymień struktury generatywne (2) i struktury chroniące kwiat (3) kwiatu obupłciowego rośliny jednoliściennej. Podaj przykład takiej rośliny. </w:t>
      </w:r>
    </w:p>
    <w:p w14:paraId="603CBEB5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Określ funkcje konkretnych (3) części płonnych kwiatu oraz części płodnych (2) kwiatu roślinny dwuliściennej?</w:t>
      </w:r>
    </w:p>
    <w:p w14:paraId="156CFC73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Omów budowę słupka (4 elementy) oraz pręcika (5 elementów).</w:t>
      </w:r>
    </w:p>
    <w:p w14:paraId="111D8153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Wyjaśnij, czym jest zapylenie.</w:t>
      </w:r>
    </w:p>
    <w:p w14:paraId="33F713D0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Wyjaśnij, które rośliny posiadają większe znamię słupka – dwuliścienne czy jednoliścienne – bazując na sposobie rozprzestrzeniania się pyłku. Odpowiedź uzasadnij.</w:t>
      </w:r>
    </w:p>
    <w:p w14:paraId="28BFD10E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Nazwij elementy, z których zbudowany jest dorosły zalążek i gametofit żeński roślin okrytonasiennych.</w:t>
      </w:r>
    </w:p>
    <w:p w14:paraId="61C3CC4B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Podaj nazwę komórki, której brakuje w rozwoju kiełkującego gametofitu męskiego roślin okrytonasiennych, a która występuje u nagonasiennych.</w:t>
      </w:r>
    </w:p>
    <w:p w14:paraId="2F813AA7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 xml:space="preserve">Wymień 4 sposoby ochroną przed </w:t>
      </w:r>
      <w:proofErr w:type="spellStart"/>
      <w:r w:rsidRPr="00A27D3F">
        <w:rPr>
          <w:rFonts w:ascii="Times New Roman" w:hAnsi="Times New Roman" w:cs="Times New Roman"/>
          <w:sz w:val="24"/>
          <w:szCs w:val="24"/>
          <w:lang w:val="pl-PL"/>
        </w:rPr>
        <w:t>samozapyleniem</w:t>
      </w:r>
      <w:proofErr w:type="spellEnd"/>
      <w:r w:rsidRPr="00A27D3F">
        <w:rPr>
          <w:rFonts w:ascii="Times New Roman" w:hAnsi="Times New Roman" w:cs="Times New Roman"/>
          <w:sz w:val="24"/>
          <w:szCs w:val="24"/>
          <w:lang w:val="pl-PL"/>
        </w:rPr>
        <w:t xml:space="preserve"> czy też samozapłodnieniem.</w:t>
      </w:r>
    </w:p>
    <w:p w14:paraId="0BB3F79B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Nazwij sposób ochrony przed samozapłodnieniem, który polega na hamowaniu procesów płciowych.</w:t>
      </w:r>
    </w:p>
    <w:p w14:paraId="122EAE1B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 xml:space="preserve">Wyjaśnij czym jest przedsłupność oraz </w:t>
      </w:r>
      <w:proofErr w:type="spellStart"/>
      <w:r w:rsidRPr="00A27D3F">
        <w:rPr>
          <w:rFonts w:ascii="Times New Roman" w:hAnsi="Times New Roman" w:cs="Times New Roman"/>
          <w:sz w:val="24"/>
          <w:szCs w:val="24"/>
          <w:lang w:val="pl-PL"/>
        </w:rPr>
        <w:t>przedprętność</w:t>
      </w:r>
      <w:proofErr w:type="spellEnd"/>
      <w:r w:rsidRPr="00A27D3F">
        <w:rPr>
          <w:rFonts w:ascii="Times New Roman" w:hAnsi="Times New Roman" w:cs="Times New Roman"/>
          <w:sz w:val="24"/>
          <w:szCs w:val="24"/>
          <w:lang w:val="pl-PL"/>
        </w:rPr>
        <w:t>. Podaj przykłady, u których występują te zjawiska.</w:t>
      </w:r>
    </w:p>
    <w:p w14:paraId="23DA0F83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Wyjaśnij czym jest proces heterostylii.</w:t>
      </w:r>
    </w:p>
    <w:p w14:paraId="7F91D5EC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Nazwij 4 przystosowania roślin wiatropylnych i 3 przystosowania roślin owadopylnych do roznoszenia i przenoszenia pyłku.</w:t>
      </w:r>
    </w:p>
    <w:p w14:paraId="18C8CDED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 xml:space="preserve">Wyjaśnij na czym polega proces podwójnego zapłodnienia. Określ twory, które powstają wskutek ingerencji dwóch komórek plemnikowych oraz określ </w:t>
      </w:r>
      <w:proofErr w:type="spellStart"/>
      <w:r w:rsidRPr="00A27D3F">
        <w:rPr>
          <w:rFonts w:ascii="Times New Roman" w:hAnsi="Times New Roman" w:cs="Times New Roman"/>
          <w:sz w:val="24"/>
          <w:szCs w:val="24"/>
          <w:lang w:val="pl-PL"/>
        </w:rPr>
        <w:t>ploidalność</w:t>
      </w:r>
      <w:proofErr w:type="spellEnd"/>
      <w:r w:rsidRPr="00A27D3F">
        <w:rPr>
          <w:rFonts w:ascii="Times New Roman" w:hAnsi="Times New Roman" w:cs="Times New Roman"/>
          <w:sz w:val="24"/>
          <w:szCs w:val="24"/>
          <w:lang w:val="pl-PL"/>
        </w:rPr>
        <w:t xml:space="preserve"> tych tworów.</w:t>
      </w:r>
    </w:p>
    <w:p w14:paraId="6A90B511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Podaj, który rodzaj bielma powstaje przed zapłodnieniem.</w:t>
      </w:r>
    </w:p>
    <w:p w14:paraId="4C7F4150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Wyróżniamy 3 rodzaje nasion ze względu na rodzaj i charakter bielma. Wymień te 3 rodzaje.</w:t>
      </w:r>
    </w:p>
    <w:p w14:paraId="48F988BB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Wyjaśnij, dlaczego nasiona bezbielmowe są tak nazywane, mimo że początkowo posiadają bielmo.</w:t>
      </w:r>
    </w:p>
    <w:p w14:paraId="27FF52A4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 xml:space="preserve">Podaj przykład rośliny, u których nasiona są: </w:t>
      </w:r>
      <w:proofErr w:type="spellStart"/>
      <w:r w:rsidRPr="00A27D3F">
        <w:rPr>
          <w:rFonts w:ascii="Times New Roman" w:hAnsi="Times New Roman" w:cs="Times New Roman"/>
          <w:sz w:val="24"/>
          <w:szCs w:val="24"/>
          <w:lang w:val="pl-PL"/>
        </w:rPr>
        <w:t>obielmowe</w:t>
      </w:r>
      <w:proofErr w:type="spellEnd"/>
      <w:r w:rsidRPr="00A27D3F">
        <w:rPr>
          <w:rFonts w:ascii="Times New Roman" w:hAnsi="Times New Roman" w:cs="Times New Roman"/>
          <w:sz w:val="24"/>
          <w:szCs w:val="24"/>
          <w:lang w:val="pl-PL"/>
        </w:rPr>
        <w:t>, bielmowe.</w:t>
      </w:r>
    </w:p>
    <w:p w14:paraId="091215DA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Określ, w którym przypadku nasion, liścienie będą najbardziej masywne. Podaj przykład takiej rośliny. Wyjaśnij przyczynę takiego zjawiska.</w:t>
      </w:r>
    </w:p>
    <w:p w14:paraId="15DD0F7C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Wyjaśnij z jakich dwóch elementów zbudowany jest owoc.</w:t>
      </w:r>
    </w:p>
    <w:p w14:paraId="5CA7BFDE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Z czego powstaje owocnia? Od czego zależy ilość owocni?</w:t>
      </w:r>
    </w:p>
    <w:p w14:paraId="2A788DDA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Wyjaśnij różnicę w powstawaniu owoców pojedynczych, zbiorowych i owocostanach.</w:t>
      </w:r>
    </w:p>
    <w:p w14:paraId="6DE6B4BE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Wyjaśnij, czym są owoce rzekome (</w:t>
      </w:r>
      <w:proofErr w:type="spellStart"/>
      <w:r w:rsidRPr="00A27D3F">
        <w:rPr>
          <w:rFonts w:ascii="Times New Roman" w:hAnsi="Times New Roman" w:cs="Times New Roman"/>
          <w:i/>
          <w:iCs/>
          <w:sz w:val="24"/>
          <w:szCs w:val="24"/>
          <w:lang w:val="pl-PL"/>
        </w:rPr>
        <w:t>szupinkowe</w:t>
      </w:r>
      <w:proofErr w:type="spellEnd"/>
      <w:r w:rsidRPr="00A27D3F">
        <w:rPr>
          <w:rFonts w:ascii="Times New Roman" w:hAnsi="Times New Roman" w:cs="Times New Roman"/>
          <w:sz w:val="24"/>
          <w:szCs w:val="24"/>
          <w:lang w:val="pl-PL"/>
        </w:rPr>
        <w:t>). Podaj różnicę w ich tworzeniu, w porównaniu do typowych owocni (owoców właściwych).</w:t>
      </w:r>
    </w:p>
    <w:p w14:paraId="46B0C0FA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 xml:space="preserve">Z jakich trzech warstw zbudowana jest owocnia? </w:t>
      </w:r>
    </w:p>
    <w:p w14:paraId="05E81CA7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Jaką warstwą różnią sią owocnie owoców suchych i mięsistych?</w:t>
      </w:r>
    </w:p>
    <w:p w14:paraId="349FE060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Podaj 3 rodzaje form owoców, które istnieją w przypadku owocni mięsistych. Podaj przykłady roślin, które taką owocnie posiadają.</w:t>
      </w:r>
    </w:p>
    <w:p w14:paraId="746F9512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Na jakie dwie grupy dzielimy owoce suche?</w:t>
      </w:r>
    </w:p>
    <w:p w14:paraId="77B6B757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Podaj przykłady owoców suchych, niepękających.</w:t>
      </w:r>
    </w:p>
    <w:p w14:paraId="37A482B6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 xml:space="preserve">Owoce zbiorowe należą do </w:t>
      </w:r>
      <w:proofErr w:type="spellStart"/>
      <w:r w:rsidRPr="00A27D3F">
        <w:rPr>
          <w:rFonts w:ascii="Times New Roman" w:hAnsi="Times New Roman" w:cs="Times New Roman"/>
          <w:sz w:val="24"/>
          <w:szCs w:val="24"/>
          <w:lang w:val="pl-PL"/>
        </w:rPr>
        <w:t>wielopestkowców</w:t>
      </w:r>
      <w:proofErr w:type="spellEnd"/>
      <w:r w:rsidRPr="00A27D3F">
        <w:rPr>
          <w:rFonts w:ascii="Times New Roman" w:hAnsi="Times New Roman" w:cs="Times New Roman"/>
          <w:sz w:val="24"/>
          <w:szCs w:val="24"/>
          <w:lang w:val="pl-PL"/>
        </w:rPr>
        <w:t>. Podaj dwa przykłady takich roślin.</w:t>
      </w:r>
    </w:p>
    <w:p w14:paraId="3D374E91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Wyjaśnij, z czego powstaje czerwony miąższ truskawki.</w:t>
      </w:r>
    </w:p>
    <w:p w14:paraId="0DCDF156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 xml:space="preserve">Wśród owocostanów wyróżniamy m.in. </w:t>
      </w:r>
      <w:proofErr w:type="spellStart"/>
      <w:r w:rsidRPr="00A27D3F">
        <w:rPr>
          <w:rFonts w:ascii="Times New Roman" w:hAnsi="Times New Roman" w:cs="Times New Roman"/>
          <w:sz w:val="24"/>
          <w:szCs w:val="24"/>
          <w:lang w:val="pl-PL"/>
        </w:rPr>
        <w:t>jagodostany</w:t>
      </w:r>
      <w:proofErr w:type="spellEnd"/>
      <w:r w:rsidRPr="00A27D3F">
        <w:rPr>
          <w:rFonts w:ascii="Times New Roman" w:hAnsi="Times New Roman" w:cs="Times New Roman"/>
          <w:sz w:val="24"/>
          <w:szCs w:val="24"/>
          <w:lang w:val="pl-PL"/>
        </w:rPr>
        <w:t xml:space="preserve"> i te, pochodzące od orzeszków. Podaj po jednym przykładzie roślin z takimi rodzajami owocostanów.</w:t>
      </w:r>
    </w:p>
    <w:p w14:paraId="30B02FDC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Wyjaśnij, czym są owoce partenokarpiczne. Określ, jakie fitohormony regulują proces charakterystyczny dla tych owoców. Podaj przykłady takich roślin.</w:t>
      </w:r>
    </w:p>
    <w:p w14:paraId="7228C690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Jak nazywamy nasiono / owoc, które jest przenoszone na nowe tereny, aby je zasiedlić?</w:t>
      </w:r>
    </w:p>
    <w:p w14:paraId="215672A2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Podaj dwa rodzaje roznoszenia nasion / owoców.</w:t>
      </w:r>
    </w:p>
    <w:p w14:paraId="0C786F1F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Scharakteryzuj dwa przystosowania / mechanizmy, które wykształciły rośliny samosiewne do roznoszenia owoców.</w:t>
      </w:r>
    </w:p>
    <w:p w14:paraId="034BA992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 xml:space="preserve">Podaj trzy rodzaje </w:t>
      </w:r>
      <w:proofErr w:type="spellStart"/>
      <w:r w:rsidRPr="00A27D3F">
        <w:rPr>
          <w:rFonts w:ascii="Times New Roman" w:hAnsi="Times New Roman" w:cs="Times New Roman"/>
          <w:sz w:val="24"/>
          <w:szCs w:val="24"/>
          <w:lang w:val="pl-PL"/>
        </w:rPr>
        <w:t>obcosiewności</w:t>
      </w:r>
      <w:proofErr w:type="spellEnd"/>
      <w:r w:rsidRPr="00A27D3F">
        <w:rPr>
          <w:rFonts w:ascii="Times New Roman" w:hAnsi="Times New Roman" w:cs="Times New Roman"/>
          <w:sz w:val="24"/>
          <w:szCs w:val="24"/>
          <w:lang w:val="pl-PL"/>
        </w:rPr>
        <w:t xml:space="preserve"> i je scharakteryzuj.</w:t>
      </w:r>
    </w:p>
    <w:p w14:paraId="08B4E716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 xml:space="preserve">Podaj przykłady roślin, które cechują się: </w:t>
      </w:r>
      <w:r w:rsidRPr="00A27D3F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anemochorią, hydrochorią </w:t>
      </w:r>
      <w:r w:rsidRPr="00A27D3F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Pr="00A27D3F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zoochorią. </w:t>
      </w:r>
    </w:p>
    <w:p w14:paraId="1F11EE72" w14:textId="77777777" w:rsidR="00A27D3F" w:rsidRPr="00A27D3F" w:rsidRDefault="00A27D3F" w:rsidP="00A27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27D3F">
        <w:rPr>
          <w:rFonts w:ascii="Times New Roman" w:hAnsi="Times New Roman" w:cs="Times New Roman"/>
          <w:sz w:val="24"/>
          <w:szCs w:val="24"/>
          <w:lang w:val="pl-PL"/>
        </w:rPr>
        <w:t>Podaj, wraz z przykładami, 6 rodzajów kwiatostanów. Zdefiniuj pojęcie kwiatostanu.</w:t>
      </w:r>
    </w:p>
    <w:p w14:paraId="3AC25A34" w14:textId="7DE09E79" w:rsidR="00A27D3F" w:rsidRPr="0027466D" w:rsidRDefault="00A27D3F" w:rsidP="00A27D3F">
      <w:pPr>
        <w:pStyle w:val="Akapitzlis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sectPr w:rsidR="00A27D3F" w:rsidRPr="0027466D" w:rsidSect="002662C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B01D5"/>
    <w:multiLevelType w:val="hybridMultilevel"/>
    <w:tmpl w:val="203AA5E6"/>
    <w:lvl w:ilvl="0" w:tplc="0ED0A7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9429B"/>
    <w:multiLevelType w:val="hybridMultilevel"/>
    <w:tmpl w:val="C91485DA"/>
    <w:lvl w:ilvl="0" w:tplc="5C4AE7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538135" w:themeColor="accent6" w:themeShade="BF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69922">
    <w:abstractNumId w:val="0"/>
  </w:num>
  <w:num w:numId="2" w16cid:durableId="1796173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3A"/>
    <w:rsid w:val="002662C1"/>
    <w:rsid w:val="0027466D"/>
    <w:rsid w:val="00A27D3F"/>
    <w:rsid w:val="00CB183A"/>
    <w:rsid w:val="00EB7C47"/>
    <w:rsid w:val="00F8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8B9B"/>
  <w15:chartTrackingRefBased/>
  <w15:docId w15:val="{9C20B342-9345-4343-9574-293CA764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1056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Klonowski Maciej</dc:creator>
  <cp:keywords/>
  <dc:description/>
  <cp:lastModifiedBy>Klonowski Maciej</cp:lastModifiedBy>
  <cp:revision>1</cp:revision>
  <dcterms:created xsi:type="dcterms:W3CDTF">2024-01-30T21:58:00Z</dcterms:created>
  <dcterms:modified xsi:type="dcterms:W3CDTF">2024-01-30T22:23:00Z</dcterms:modified>
</cp:coreProperties>
</file>