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569B3" w14:textId="450DDB67" w:rsidR="00F81026" w:rsidRDefault="00E22007" w:rsidP="00E22007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Nagonasienne</w:t>
      </w:r>
    </w:p>
    <w:p w14:paraId="48F54150" w14:textId="40AD3A87" w:rsidR="00E22007" w:rsidRDefault="00E22007" w:rsidP="00E22007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Zadanie 1. (0-1)</w:t>
      </w:r>
    </w:p>
    <w:p w14:paraId="09FEED26" w14:textId="1C55037A" w:rsidR="00E22007" w:rsidRDefault="00E22007" w:rsidP="00E220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Między roślinami zarodnikowymi, a nasiennymi istnieje wiele różnic. Zmiany te, sprawiły, że nasienne mają znaczną przewagę nad roślinami zarodnikowymi i w związku z tym lepiej rozprzestrzeniają się w środowisku, a także w nim dominują.</w:t>
      </w:r>
    </w:p>
    <w:p w14:paraId="50F573CA" w14:textId="5578EC0B" w:rsidR="00E22007" w:rsidRDefault="00E22007" w:rsidP="00E220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Wyjaśnij, jak zmiany przedstawione poniżej, przyczyniły się do wyższości i dominacji roślin nasiennych nad zarodnikowymi.</w:t>
      </w:r>
    </w:p>
    <w:p w14:paraId="09B1402C" w14:textId="0B4DB490" w:rsidR="00E22007" w:rsidRDefault="00E22007" w:rsidP="00E220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D63DCDC" w14:textId="52338EEE" w:rsidR="00E22007" w:rsidRPr="00E22007" w:rsidRDefault="00E22007" w:rsidP="00E2200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wytworzenie nasion;</w:t>
      </w:r>
    </w:p>
    <w:p w14:paraId="3D921746" w14:textId="3800BA62" w:rsidR="00E22007" w:rsidRPr="00E22007" w:rsidRDefault="00E22007" w:rsidP="00E2200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wykształcenie wyspecjalizowanych organów;</w:t>
      </w:r>
    </w:p>
    <w:p w14:paraId="02F6639D" w14:textId="0849F34E" w:rsidR="00E22007" w:rsidRPr="003E1CD2" w:rsidRDefault="00E22007" w:rsidP="00E2200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wykształcenie łagiewki pyłkowej.</w:t>
      </w:r>
    </w:p>
    <w:p w14:paraId="3E02EFBA" w14:textId="4B76C5B5" w:rsidR="003E1CD2" w:rsidRDefault="003E1CD2" w:rsidP="003E1CD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F26AF39" w14:textId="7D8C5DEA" w:rsidR="003E1CD2" w:rsidRDefault="003E1CD2" w:rsidP="003E1CD2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Zadanie 2. (0-1)</w:t>
      </w:r>
    </w:p>
    <w:p w14:paraId="4741C9AA" w14:textId="126FC78C" w:rsidR="003E1CD2" w:rsidRDefault="003E1CD2" w:rsidP="003E1C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Sosna zwyczajna jest typowym przykładem nagonasiennych, który występuje między innymi na terenie Polski.</w:t>
      </w:r>
    </w:p>
    <w:p w14:paraId="4A1F9229" w14:textId="7383603D" w:rsidR="003E1CD2" w:rsidRDefault="003E1CD2" w:rsidP="003E1CD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Odpowiedz na pytania dotyczące sosny zwyczajnej.</w:t>
      </w:r>
    </w:p>
    <w:p w14:paraId="4701F924" w14:textId="36543E91" w:rsidR="003E1CD2" w:rsidRPr="003E1CD2" w:rsidRDefault="003E1CD2" w:rsidP="003E1CD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Jakiego rodzaju elementy łyka i drewna posiada?</w:t>
      </w:r>
    </w:p>
    <w:p w14:paraId="0FC5D61C" w14:textId="541E99A4" w:rsidR="003E1CD2" w:rsidRPr="003E1CD2" w:rsidRDefault="003E1CD2" w:rsidP="003E1CD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Wyjaśnij, co oznacza, że jest ona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eurybiontem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FDBB4AC" w14:textId="1B151D73" w:rsidR="003E1CD2" w:rsidRPr="003E1CD2" w:rsidRDefault="003E1CD2" w:rsidP="003E1CD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Co jest u nich odpowiednikiem liści zarodnionośnych?</w:t>
      </w:r>
    </w:p>
    <w:p w14:paraId="2E255ACC" w14:textId="5CF35968" w:rsidR="003E1CD2" w:rsidRPr="003E1CD2" w:rsidRDefault="003E1CD2" w:rsidP="003E1CD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Jakie są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mikrosporofilostany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makrosporofilostany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u sosny?</w:t>
      </w:r>
    </w:p>
    <w:p w14:paraId="03BDF1C7" w14:textId="53F68177" w:rsidR="003E1CD2" w:rsidRPr="003E1CD2" w:rsidRDefault="003E1CD2" w:rsidP="003E1CD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Jakiego rodzaju liście posiada? Jaki miękisz tam dominuje?</w:t>
      </w:r>
    </w:p>
    <w:p w14:paraId="2E9DC1B1" w14:textId="33EA3B21" w:rsidR="003E1CD2" w:rsidRPr="00687E21" w:rsidRDefault="003E1CD2" w:rsidP="003E1CD2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Uzasadnij, że sosna jest rośliną jednopienną.</w:t>
      </w:r>
    </w:p>
    <w:p w14:paraId="46A8850F" w14:textId="1A530F3B" w:rsidR="00687E21" w:rsidRPr="00687E21" w:rsidRDefault="00687E21" w:rsidP="00687E21">
      <w:pPr>
        <w:rPr>
          <w:lang w:val="pl-PL"/>
        </w:rPr>
      </w:pPr>
    </w:p>
    <w:p w14:paraId="67C40F23" w14:textId="5EB17123" w:rsidR="00687E21" w:rsidRDefault="00687E21" w:rsidP="00687E21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Zadanie 3. (0-1)</w:t>
      </w:r>
    </w:p>
    <w:p w14:paraId="05A7555F" w14:textId="7F58FF65" w:rsidR="00687E21" w:rsidRDefault="00687E21" w:rsidP="00687E21">
      <w:pPr>
        <w:tabs>
          <w:tab w:val="left" w:pos="1800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Sosna zwyczajna jest rośliną zimozieloną. Oznacza to, że nie zrzucają liści na zimę, tylko wymieniają je sukcesywnie, co kilka lat.</w:t>
      </w:r>
    </w:p>
    <w:p w14:paraId="4E943AD4" w14:textId="74E652C0" w:rsidR="00687E21" w:rsidRPr="00687E21" w:rsidRDefault="00687E21" w:rsidP="00687E21">
      <w:pPr>
        <w:pStyle w:val="Akapitzlist"/>
        <w:numPr>
          <w:ilvl w:val="0"/>
          <w:numId w:val="3"/>
        </w:numPr>
        <w:tabs>
          <w:tab w:val="left" w:pos="1800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687E21">
        <w:rPr>
          <w:rFonts w:ascii="Times New Roman" w:hAnsi="Times New Roman" w:cs="Times New Roman"/>
          <w:b/>
          <w:bCs/>
          <w:sz w:val="24"/>
          <w:szCs w:val="24"/>
          <w:lang w:val="pl-PL"/>
        </w:rPr>
        <w:t>Wyjaśnij, jak zachowanie liści na zimę u roślin zimozielonych wpływa na gospodarkę metaboliczną sosny zwyczajnej.</w:t>
      </w:r>
    </w:p>
    <w:p w14:paraId="25FD7013" w14:textId="5B3F6F53" w:rsidR="00687E21" w:rsidRPr="00307D68" w:rsidRDefault="00687E21" w:rsidP="00687E21">
      <w:pPr>
        <w:pStyle w:val="Akapitzlist"/>
        <w:numPr>
          <w:ilvl w:val="0"/>
          <w:numId w:val="3"/>
        </w:numPr>
        <w:tabs>
          <w:tab w:val="left" w:pos="1800"/>
        </w:tabs>
        <w:rPr>
          <w:b/>
          <w:bCs/>
          <w:lang w:val="pl-PL"/>
        </w:rPr>
      </w:pPr>
      <w:r w:rsidRPr="00687E21">
        <w:rPr>
          <w:rFonts w:ascii="Times New Roman" w:hAnsi="Times New Roman" w:cs="Times New Roman"/>
          <w:b/>
          <w:bCs/>
          <w:sz w:val="24"/>
          <w:szCs w:val="24"/>
          <w:lang w:val="pl-PL"/>
        </w:rPr>
        <w:t>Wyjaśnij, jaką tkankę muszą mieć dobrze wykształconą rośliny, które zrzucają liście na zimę.</w:t>
      </w:r>
    </w:p>
    <w:p w14:paraId="56FFD16D" w14:textId="47896F89" w:rsidR="00307D68" w:rsidRDefault="00307D68" w:rsidP="00307D68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A401FF3" w14:textId="572525E6" w:rsidR="00307D68" w:rsidRDefault="00307D68" w:rsidP="00307D68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Zadanie 3. (0-1)</w:t>
      </w:r>
    </w:p>
    <w:p w14:paraId="3DABC133" w14:textId="40B21E3D" w:rsidR="00307D68" w:rsidRPr="00307D68" w:rsidRDefault="00307D68" w:rsidP="00307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M</w:t>
      </w:r>
      <w:r w:rsidRPr="00307D6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ęskie organy generatywne </w:t>
      </w:r>
      <w:r w:rsidRPr="00307D68">
        <w:rPr>
          <w:rFonts w:ascii="Times New Roman" w:hAnsi="Times New Roman" w:cs="Times New Roman"/>
          <w:sz w:val="24"/>
          <w:szCs w:val="24"/>
          <w:lang w:val="pl-PL"/>
        </w:rPr>
        <w:t xml:space="preserve">rośliny nagozalążkowej są zbudowane z </w:t>
      </w:r>
      <w:proofErr w:type="spellStart"/>
      <w:r w:rsidRPr="00307D68">
        <w:rPr>
          <w:rFonts w:ascii="Times New Roman" w:hAnsi="Times New Roman" w:cs="Times New Roman"/>
          <w:b/>
          <w:bCs/>
          <w:sz w:val="24"/>
          <w:szCs w:val="24"/>
          <w:lang w:val="pl-PL"/>
        </w:rPr>
        <w:t>mikrosporofili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307D68">
        <w:rPr>
          <w:rFonts w:ascii="Times New Roman" w:hAnsi="Times New Roman" w:cs="Times New Roman"/>
          <w:sz w:val="24"/>
          <w:szCs w:val="24"/>
          <w:lang w:val="pl-PL"/>
        </w:rPr>
        <w:t>nazywanych „</w:t>
      </w:r>
      <w:r w:rsidRPr="00307D68">
        <w:rPr>
          <w:rFonts w:ascii="Times New Roman" w:hAnsi="Times New Roman" w:cs="Times New Roman"/>
          <w:b/>
          <w:bCs/>
          <w:sz w:val="24"/>
          <w:szCs w:val="24"/>
          <w:lang w:val="pl-PL"/>
        </w:rPr>
        <w:t>kwiatami męskimi”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, </w:t>
      </w:r>
      <w:r w:rsidRPr="00307D68">
        <w:rPr>
          <w:rFonts w:ascii="Times New Roman" w:hAnsi="Times New Roman" w:cs="Times New Roman"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307D68">
        <w:rPr>
          <w:rFonts w:ascii="Times New Roman" w:hAnsi="Times New Roman" w:cs="Times New Roman"/>
          <w:b/>
          <w:bCs/>
          <w:kern w:val="0"/>
          <w:sz w:val="24"/>
          <w:szCs w:val="24"/>
          <w:lang w:val="pl-PL"/>
        </w:rPr>
        <w:t xml:space="preserve">żeńskie organy generatywne </w:t>
      </w:r>
      <w:r w:rsidRPr="00307D68">
        <w:rPr>
          <w:rFonts w:ascii="Times New Roman" w:hAnsi="Times New Roman" w:cs="Times New Roman"/>
          <w:kern w:val="0"/>
          <w:sz w:val="24"/>
          <w:szCs w:val="24"/>
          <w:lang w:val="pl-PL"/>
        </w:rPr>
        <w:t xml:space="preserve">rośliny nagozalążkowej są zbudowane z </w:t>
      </w:r>
      <w:proofErr w:type="spellStart"/>
      <w:r w:rsidRPr="00307D68">
        <w:rPr>
          <w:rFonts w:ascii="Times New Roman" w:hAnsi="Times New Roman" w:cs="Times New Roman"/>
          <w:b/>
          <w:bCs/>
          <w:kern w:val="0"/>
          <w:sz w:val="24"/>
          <w:szCs w:val="24"/>
          <w:lang w:val="pl-PL"/>
        </w:rPr>
        <w:t>makrosporofili</w:t>
      </w:r>
      <w:proofErr w:type="spellEnd"/>
    </w:p>
    <w:p w14:paraId="66F62E0B" w14:textId="596F808E" w:rsidR="00307D68" w:rsidRDefault="00307D68" w:rsidP="00307D68">
      <w:pPr>
        <w:tabs>
          <w:tab w:val="left" w:pos="1237"/>
        </w:tabs>
        <w:rPr>
          <w:rFonts w:ascii="Times New Roman" w:hAnsi="Times New Roman" w:cs="Times New Roman"/>
          <w:b/>
          <w:bCs/>
          <w:kern w:val="0"/>
          <w:sz w:val="24"/>
          <w:szCs w:val="24"/>
          <w:lang w:val="pl-PL"/>
        </w:rPr>
      </w:pPr>
      <w:r w:rsidRPr="00307D68">
        <w:rPr>
          <w:rFonts w:ascii="Times New Roman" w:hAnsi="Times New Roman" w:cs="Times New Roman"/>
          <w:kern w:val="0"/>
          <w:sz w:val="24"/>
          <w:szCs w:val="24"/>
          <w:lang w:val="pl-PL"/>
        </w:rPr>
        <w:t>nazywanych „</w:t>
      </w:r>
      <w:r w:rsidRPr="00307D68">
        <w:rPr>
          <w:rFonts w:ascii="Times New Roman" w:hAnsi="Times New Roman" w:cs="Times New Roman"/>
          <w:b/>
          <w:bCs/>
          <w:kern w:val="0"/>
          <w:sz w:val="24"/>
          <w:szCs w:val="24"/>
          <w:lang w:val="pl-PL"/>
        </w:rPr>
        <w:t>kwiatami żeńskimi”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:lang w:val="pl-PL"/>
        </w:rPr>
        <w:t>.</w:t>
      </w:r>
    </w:p>
    <w:p w14:paraId="55E1E4BD" w14:textId="090376F2" w:rsidR="007F6CDA" w:rsidRDefault="00307D68" w:rsidP="007F6CDA">
      <w:pPr>
        <w:pStyle w:val="Akapitzlist"/>
        <w:numPr>
          <w:ilvl w:val="0"/>
          <w:numId w:val="4"/>
        </w:numPr>
        <w:tabs>
          <w:tab w:val="left" w:pos="1237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D90396">
        <w:rPr>
          <w:rFonts w:ascii="Times New Roman" w:hAnsi="Times New Roman" w:cs="Times New Roman"/>
          <w:sz w:val="24"/>
          <w:szCs w:val="24"/>
          <w:lang w:val="pl-PL"/>
        </w:rPr>
        <w:t>Określ, co stanowi gametofit żeński, a co gametofit męski u sosny zwyczajnej.</w:t>
      </w:r>
    </w:p>
    <w:p w14:paraId="432FCD8A" w14:textId="71B9C7CD" w:rsidR="00307D68" w:rsidRPr="007F6CDA" w:rsidRDefault="007F6CDA" w:rsidP="007F6CDA">
      <w:pPr>
        <w:pStyle w:val="Akapitzlist"/>
        <w:numPr>
          <w:ilvl w:val="0"/>
          <w:numId w:val="4"/>
        </w:numPr>
        <w:tabs>
          <w:tab w:val="left" w:pos="1237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D90396">
        <w:rPr>
          <w:noProof/>
          <w:lang w:val="pl-PL"/>
        </w:rPr>
        <w:drawing>
          <wp:anchor distT="0" distB="0" distL="114300" distR="114300" simplePos="0" relativeHeight="251656704" behindDoc="0" locked="0" layoutInCell="1" allowOverlap="1" wp14:anchorId="64B52C93" wp14:editId="428AE91A">
            <wp:simplePos x="0" y="0"/>
            <wp:positionH relativeFrom="column">
              <wp:posOffset>4586605</wp:posOffset>
            </wp:positionH>
            <wp:positionV relativeFrom="paragraph">
              <wp:posOffset>135255</wp:posOffset>
            </wp:positionV>
            <wp:extent cx="2148840" cy="2042160"/>
            <wp:effectExtent l="0" t="0" r="3810" b="0"/>
            <wp:wrapThrough wrapText="bothSides">
              <wp:wrapPolygon edited="0">
                <wp:start x="0" y="0"/>
                <wp:lineTo x="0" y="21358"/>
                <wp:lineTo x="21447" y="21358"/>
                <wp:lineTo x="21447" y="0"/>
                <wp:lineTo x="0" y="0"/>
              </wp:wrapPolygon>
            </wp:wrapThrough>
            <wp:docPr id="19988944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894466" name=""/>
                    <pic:cNvPicPr/>
                  </pic:nvPicPr>
                  <pic:blipFill>
                    <a:blip r:embed="rId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07D68" w:rsidRPr="007F6CDA">
        <w:rPr>
          <w:rFonts w:ascii="Times New Roman" w:hAnsi="Times New Roman" w:cs="Times New Roman"/>
          <w:sz w:val="24"/>
          <w:szCs w:val="24"/>
          <w:lang w:val="pl-PL"/>
        </w:rPr>
        <w:t xml:space="preserve">Na rysunku poniżej, przedstawiono zalążek sosny zwyczajnej. Określ, jakim zmianom kolejno ulegnie komórka </w:t>
      </w:r>
      <w:proofErr w:type="spellStart"/>
      <w:r w:rsidR="00307D68" w:rsidRPr="007F6CDA">
        <w:rPr>
          <w:rFonts w:ascii="Times New Roman" w:hAnsi="Times New Roman" w:cs="Times New Roman"/>
          <w:sz w:val="24"/>
          <w:szCs w:val="24"/>
          <w:lang w:val="pl-PL"/>
        </w:rPr>
        <w:t>archesporialna</w:t>
      </w:r>
      <w:proofErr w:type="spellEnd"/>
      <w:r w:rsidR="00307D68" w:rsidRPr="007F6CDA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307D68" w:rsidRPr="00D90396">
        <w:rPr>
          <w:noProof/>
        </w:rPr>
        <w:t xml:space="preserve"> </w:t>
      </w:r>
    </w:p>
    <w:p w14:paraId="3BADE475" w14:textId="294907B7" w:rsidR="00307D68" w:rsidRDefault="00307D68" w:rsidP="00307D68">
      <w:pPr>
        <w:tabs>
          <w:tab w:val="left" w:pos="1237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47B29A1" w14:textId="77777777" w:rsidR="00307D68" w:rsidRDefault="00307D68" w:rsidP="00307D68">
      <w:pPr>
        <w:tabs>
          <w:tab w:val="left" w:pos="1237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0B007C0" w14:textId="77777777" w:rsidR="00307D68" w:rsidRDefault="00307D68" w:rsidP="00307D68">
      <w:pPr>
        <w:tabs>
          <w:tab w:val="left" w:pos="1237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26D0FCD" w14:textId="77777777" w:rsidR="00307D68" w:rsidRDefault="00307D68" w:rsidP="00307D68">
      <w:pPr>
        <w:tabs>
          <w:tab w:val="left" w:pos="1237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CA0EEE9" w14:textId="6145E48E" w:rsidR="00307D68" w:rsidRDefault="00307D68" w:rsidP="00307D68">
      <w:pPr>
        <w:tabs>
          <w:tab w:val="left" w:pos="1237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C9D2846" w14:textId="77777777" w:rsidR="00D90396" w:rsidRDefault="00D90396" w:rsidP="00307D68">
      <w:pPr>
        <w:tabs>
          <w:tab w:val="left" w:pos="1237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074D4883" w14:textId="77777777" w:rsidR="007F6CDA" w:rsidRDefault="007F6CDA" w:rsidP="00307D68">
      <w:pPr>
        <w:tabs>
          <w:tab w:val="left" w:pos="1237"/>
        </w:tabs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FD6CD05" w14:textId="6C9716BF" w:rsidR="00307D68" w:rsidRDefault="00307D68" w:rsidP="00307D68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Zadanie 4. (0-1)</w:t>
      </w:r>
    </w:p>
    <w:p w14:paraId="4F0C803A" w14:textId="04B84352" w:rsidR="00307D68" w:rsidRDefault="00307D68" w:rsidP="00307D68">
      <w:pPr>
        <w:tabs>
          <w:tab w:val="left" w:pos="1237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 poniższym schemacie przedstawiono ziarno pyłku sosny zwyczajnej.</w:t>
      </w:r>
    </w:p>
    <w:p w14:paraId="62DF91C1" w14:textId="17C234CC" w:rsidR="00307D68" w:rsidRDefault="00307D68" w:rsidP="00307D68">
      <w:pPr>
        <w:pStyle w:val="Akapitzlist"/>
        <w:numPr>
          <w:ilvl w:val="0"/>
          <w:numId w:val="5"/>
        </w:numPr>
        <w:tabs>
          <w:tab w:val="left" w:pos="1237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Nazwij struktury, które powstają z komórek wegetatywnych oraz komórek generatywnych.</w:t>
      </w:r>
    </w:p>
    <w:p w14:paraId="3D5C4A1C" w14:textId="35E79627" w:rsidR="00307D68" w:rsidRDefault="00307D68" w:rsidP="00307D68">
      <w:pPr>
        <w:pStyle w:val="Akapitzlist"/>
        <w:numPr>
          <w:ilvl w:val="0"/>
          <w:numId w:val="5"/>
        </w:numPr>
        <w:tabs>
          <w:tab w:val="left" w:pos="1237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Wyjaśnij funkcję łagiewki pyłkowej oraz pęcherza lotnego.</w:t>
      </w:r>
    </w:p>
    <w:p w14:paraId="4A11401B" w14:textId="17EEFC80" w:rsidR="00307D68" w:rsidRDefault="00307D68" w:rsidP="00307D68">
      <w:pPr>
        <w:pStyle w:val="Akapitzlist"/>
        <w:numPr>
          <w:ilvl w:val="0"/>
          <w:numId w:val="5"/>
        </w:numPr>
        <w:tabs>
          <w:tab w:val="left" w:pos="1237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Podaj nazwy dwóch ścian otaczających ziarenko pyłku i określ, z której z nich powstaje pęcherz lotny. Zaznacz go na rysunku.</w:t>
      </w:r>
    </w:p>
    <w:p w14:paraId="6ADCD0AB" w14:textId="2A8B8468" w:rsidR="00307D68" w:rsidRDefault="00D90396" w:rsidP="00307D68">
      <w:pPr>
        <w:pStyle w:val="Akapitzlist"/>
        <w:numPr>
          <w:ilvl w:val="0"/>
          <w:numId w:val="5"/>
        </w:numPr>
        <w:tabs>
          <w:tab w:val="left" w:pos="1237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D90396">
        <w:rPr>
          <w:rFonts w:ascii="Times New Roman" w:hAnsi="Times New Roman" w:cs="Times New Roman"/>
          <w:noProof/>
          <w:sz w:val="24"/>
          <w:szCs w:val="24"/>
          <w:lang w:val="pl-PL"/>
        </w:rPr>
        <w:drawing>
          <wp:anchor distT="0" distB="0" distL="114300" distR="114300" simplePos="0" relativeHeight="251659776" behindDoc="0" locked="0" layoutInCell="1" allowOverlap="1" wp14:anchorId="7C4A90A3" wp14:editId="3C3197C2">
            <wp:simplePos x="0" y="0"/>
            <wp:positionH relativeFrom="column">
              <wp:posOffset>2160172</wp:posOffset>
            </wp:positionH>
            <wp:positionV relativeFrom="paragraph">
              <wp:posOffset>266456</wp:posOffset>
            </wp:positionV>
            <wp:extent cx="1506220" cy="2464435"/>
            <wp:effectExtent l="0" t="0" r="0" b="0"/>
            <wp:wrapThrough wrapText="bothSides">
              <wp:wrapPolygon edited="0">
                <wp:start x="0" y="0"/>
                <wp:lineTo x="0" y="21372"/>
                <wp:lineTo x="21309" y="21372"/>
                <wp:lineTo x="21309" y="0"/>
                <wp:lineTo x="0" y="0"/>
              </wp:wrapPolygon>
            </wp:wrapThrough>
            <wp:docPr id="3667444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80"/>
                    <a:stretch/>
                  </pic:blipFill>
                  <pic:spPr bwMode="auto">
                    <a:xfrm>
                      <a:off x="0" y="0"/>
                      <a:ext cx="1506220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07D68">
        <w:rPr>
          <w:rFonts w:ascii="Times New Roman" w:hAnsi="Times New Roman" w:cs="Times New Roman"/>
          <w:sz w:val="24"/>
          <w:szCs w:val="24"/>
          <w:lang w:val="pl-PL"/>
        </w:rPr>
        <w:t>Wyjaśnij, dlaczego w przypadku komórek plemnikowych sosny zwyczajnej, nie można mówić o plemnikach.</w:t>
      </w:r>
    </w:p>
    <w:p w14:paraId="7135D1F8" w14:textId="15C10FE5" w:rsidR="00D90396" w:rsidRDefault="00D90396" w:rsidP="00D90396">
      <w:pPr>
        <w:pStyle w:val="Akapitzlist"/>
        <w:tabs>
          <w:tab w:val="left" w:pos="1237"/>
        </w:tabs>
        <w:rPr>
          <w:rFonts w:ascii="Times New Roman" w:hAnsi="Times New Roman" w:cs="Times New Roman"/>
          <w:sz w:val="24"/>
          <w:szCs w:val="24"/>
          <w:lang w:val="pl-PL"/>
        </w:rPr>
      </w:pPr>
    </w:p>
    <w:p w14:paraId="237F24E5" w14:textId="563D5998" w:rsidR="00307D68" w:rsidRDefault="00307D68" w:rsidP="00307D68">
      <w:pPr>
        <w:tabs>
          <w:tab w:val="left" w:pos="1237"/>
        </w:tabs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14:paraId="7EF78DDC" w14:textId="77777777" w:rsidR="00D90396" w:rsidRPr="00D90396" w:rsidRDefault="00D90396" w:rsidP="00D90396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20F3860" w14:textId="77777777" w:rsidR="00D90396" w:rsidRPr="00D90396" w:rsidRDefault="00D90396" w:rsidP="00D90396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DF0084E" w14:textId="77777777" w:rsidR="00D90396" w:rsidRPr="00D90396" w:rsidRDefault="00D90396" w:rsidP="00D90396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5008F3A" w14:textId="77777777" w:rsidR="00D90396" w:rsidRPr="00D90396" w:rsidRDefault="00D90396" w:rsidP="00D90396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002FCF9" w14:textId="77777777" w:rsidR="00D90396" w:rsidRDefault="00D90396" w:rsidP="00D90396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71225F8" w14:textId="77777777" w:rsidR="00D90396" w:rsidRPr="00D90396" w:rsidRDefault="00D90396" w:rsidP="00D90396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029786B" w14:textId="77777777" w:rsidR="00D90396" w:rsidRDefault="00D90396" w:rsidP="00D90396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7C8E98E" w14:textId="617124BB" w:rsidR="00D90396" w:rsidRDefault="00D90396" w:rsidP="00D90396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Zadanie </w:t>
      </w:r>
      <w:r w:rsidR="00FD74E1">
        <w:rPr>
          <w:rFonts w:ascii="Times New Roman" w:hAnsi="Times New Roman" w:cs="Times New Roman"/>
          <w:b/>
          <w:bCs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. (0-1)</w:t>
      </w:r>
    </w:p>
    <w:p w14:paraId="20A084AA" w14:textId="74BBDE1D" w:rsidR="00D90396" w:rsidRDefault="00DE791C" w:rsidP="00D90396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097AB35" wp14:editId="061D5BB4">
            <wp:simplePos x="0" y="0"/>
            <wp:positionH relativeFrom="column">
              <wp:posOffset>1120322</wp:posOffset>
            </wp:positionH>
            <wp:positionV relativeFrom="paragraph">
              <wp:posOffset>208915</wp:posOffset>
            </wp:positionV>
            <wp:extent cx="4239895" cy="3430270"/>
            <wp:effectExtent l="0" t="0" r="0" b="0"/>
            <wp:wrapThrough wrapText="bothSides">
              <wp:wrapPolygon edited="0">
                <wp:start x="0" y="0"/>
                <wp:lineTo x="0" y="21472"/>
                <wp:lineTo x="21545" y="21472"/>
                <wp:lineTo x="21545" y="0"/>
                <wp:lineTo x="0" y="0"/>
              </wp:wrapPolygon>
            </wp:wrapThrough>
            <wp:docPr id="10064520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452032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8" r="30293" b="7692"/>
                    <a:stretch/>
                  </pic:blipFill>
                  <pic:spPr bwMode="auto">
                    <a:xfrm>
                      <a:off x="0" y="0"/>
                      <a:ext cx="4239895" cy="3430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396">
        <w:rPr>
          <w:rFonts w:ascii="Times New Roman" w:hAnsi="Times New Roman" w:cs="Times New Roman"/>
          <w:sz w:val="24"/>
          <w:szCs w:val="24"/>
          <w:lang w:val="pl-PL"/>
        </w:rPr>
        <w:t>Na rysunku przedstawiono cykl rozwojowy sosny zwyczajnej z przemianą pokoleń.</w:t>
      </w:r>
    </w:p>
    <w:p w14:paraId="1DAA882A" w14:textId="28D45489" w:rsidR="00D90396" w:rsidRDefault="00D90396" w:rsidP="00D90396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619C7D6" w14:textId="77777777" w:rsidR="00D90396" w:rsidRDefault="00D90396" w:rsidP="00D90396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78C56D4" w14:textId="77777777" w:rsidR="00D90396" w:rsidRDefault="00D90396" w:rsidP="00D90396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93D34FE" w14:textId="77777777" w:rsidR="00D90396" w:rsidRDefault="00D90396" w:rsidP="00D90396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9C928AC" w14:textId="77777777" w:rsidR="00D90396" w:rsidRDefault="00D90396" w:rsidP="00D90396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A1DEF12" w14:textId="77777777" w:rsidR="00D90396" w:rsidRDefault="00D90396" w:rsidP="00D90396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A0FA2D2" w14:textId="77777777" w:rsidR="00D90396" w:rsidRDefault="00D90396" w:rsidP="00D90396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35EF8CA" w14:textId="77777777" w:rsidR="00D90396" w:rsidRDefault="00D90396" w:rsidP="00D90396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BBA4F1A" w14:textId="77777777" w:rsidR="00D90396" w:rsidRDefault="00D90396" w:rsidP="00D90396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CAB64BE" w14:textId="77777777" w:rsidR="00D90396" w:rsidRDefault="00D90396" w:rsidP="00D90396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0E61A07" w14:textId="77777777" w:rsidR="00DE791C" w:rsidRDefault="00DE791C" w:rsidP="00D90396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BCC51E7" w14:textId="77777777" w:rsidR="00DE791C" w:rsidRDefault="00DE791C" w:rsidP="00D90396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FC8E4C3" w14:textId="70A8BDB7" w:rsidR="00D90396" w:rsidRDefault="00D90396" w:rsidP="00D9039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Określ, ile lat trwa powyższy cykl rozwojowy. Nazwij procesy, które zachodzą w każdym kolejnym roku.</w:t>
      </w:r>
    </w:p>
    <w:p w14:paraId="094DA409" w14:textId="08942C6E" w:rsidR="00D90396" w:rsidRDefault="00D90396" w:rsidP="00D9039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Wyjaśnij, po co wykształcają się dwie komórki plemnikowe w ziarenku pyłku, skoro tylko jedna </w:t>
      </w:r>
      <w:r w:rsidRPr="00D90396">
        <w:rPr>
          <w:rFonts w:ascii="Times New Roman" w:hAnsi="Times New Roman" w:cs="Times New Roman"/>
          <w:sz w:val="24"/>
          <w:szCs w:val="24"/>
          <w:lang w:val="pl-PL"/>
        </w:rPr>
        <w:t>komórka plemnikowa trafia do wnętrza rodni, gdzie zapładnia komórkę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90396">
        <w:rPr>
          <w:rFonts w:ascii="Times New Roman" w:hAnsi="Times New Roman" w:cs="Times New Roman"/>
          <w:sz w:val="24"/>
          <w:szCs w:val="24"/>
          <w:lang w:val="pl-PL"/>
        </w:rPr>
        <w:t>jajową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182C62B" w14:textId="77777777" w:rsidR="00FD74E1" w:rsidRDefault="00FD74E1" w:rsidP="00FD74E1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E956F3B" w14:textId="6182E837" w:rsidR="00FD74E1" w:rsidRDefault="00FD74E1" w:rsidP="00FD74E1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86AC5E7" w14:textId="3642882F" w:rsidR="00FD74E1" w:rsidRDefault="00FD74E1" w:rsidP="00FD74E1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Zadanie 6. (0-1)</w:t>
      </w:r>
    </w:p>
    <w:p w14:paraId="39FA1A02" w14:textId="16A3183B" w:rsidR="00FD74E1" w:rsidRDefault="00FD74E1" w:rsidP="00FD74E1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Szyszki większości roślin szpilkowych składają się z wielu łusek nasiennych, gdzie każda z nich posiada dwa zalążki, a po zapłodnieniu – dwa nasiona. Jednak u niektórych szpilkowych doszło do znacznej redukcji ilości łusek oraz zalążków w szyszce, a nasiona zostały otoczone przez mięsiste, barwne osłony.</w:t>
      </w:r>
    </w:p>
    <w:p w14:paraId="3ED9AD10" w14:textId="500D6100" w:rsidR="00FD74E1" w:rsidRDefault="00FD74E1" w:rsidP="00FD74E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Wyjaśnij, jak osłony nasion stanowią przystosowanie szpilkowych do warunków życia na lądzie.</w:t>
      </w:r>
    </w:p>
    <w:p w14:paraId="6FB098D9" w14:textId="18EF6EF5" w:rsidR="00FD74E1" w:rsidRDefault="00FD74E1" w:rsidP="00FD74E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FD74E1">
        <w:rPr>
          <w:rFonts w:ascii="Times New Roman" w:hAnsi="Times New Roman" w:cs="Times New Roman"/>
          <w:noProof/>
          <w:sz w:val="24"/>
          <w:szCs w:val="24"/>
          <w:lang w:val="pl-PL"/>
        </w:rPr>
        <w:drawing>
          <wp:anchor distT="0" distB="0" distL="114300" distR="114300" simplePos="0" relativeHeight="251662848" behindDoc="0" locked="0" layoutInCell="1" allowOverlap="1" wp14:anchorId="4145F369" wp14:editId="1581DC64">
            <wp:simplePos x="0" y="0"/>
            <wp:positionH relativeFrom="column">
              <wp:posOffset>2436949</wp:posOffset>
            </wp:positionH>
            <wp:positionV relativeFrom="paragraph">
              <wp:posOffset>250190</wp:posOffset>
            </wp:positionV>
            <wp:extent cx="1612265" cy="1493520"/>
            <wp:effectExtent l="0" t="0" r="0" b="0"/>
            <wp:wrapThrough wrapText="bothSides">
              <wp:wrapPolygon edited="0">
                <wp:start x="4849" y="0"/>
                <wp:lineTo x="3318" y="276"/>
                <wp:lineTo x="0" y="3306"/>
                <wp:lineTo x="0" y="13224"/>
                <wp:lineTo x="2042" y="18459"/>
                <wp:lineTo x="8677" y="21214"/>
                <wp:lineTo x="10464" y="21214"/>
                <wp:lineTo x="14037" y="21214"/>
                <wp:lineTo x="21183" y="13224"/>
                <wp:lineTo x="21438" y="11571"/>
                <wp:lineTo x="21438" y="8265"/>
                <wp:lineTo x="18886" y="3857"/>
                <wp:lineTo x="12506" y="551"/>
                <wp:lineTo x="10464" y="0"/>
                <wp:lineTo x="4849" y="0"/>
              </wp:wrapPolygon>
            </wp:wrapThrough>
            <wp:docPr id="1359259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2592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pl-PL"/>
        </w:rPr>
        <w:t>Rozpoznaj strukturę przedstawioną na poniższym rysunku należącą do jałowca oraz wyjaśnij, jak powstaje.</w:t>
      </w:r>
    </w:p>
    <w:p w14:paraId="583AC3DC" w14:textId="6BA6E3F3" w:rsidR="00FD74E1" w:rsidRDefault="00FD74E1" w:rsidP="00FD74E1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31EAB7D" w14:textId="77777777" w:rsidR="00DE791C" w:rsidRDefault="00DE791C" w:rsidP="00FD74E1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F184E6A" w14:textId="77777777" w:rsidR="00DE791C" w:rsidRDefault="00DE791C" w:rsidP="00FD74E1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AC69C7C" w14:textId="77777777" w:rsidR="00DE791C" w:rsidRDefault="00DE791C" w:rsidP="00FD74E1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9B9F745" w14:textId="77777777" w:rsidR="00DE791C" w:rsidRDefault="00DE791C" w:rsidP="00FD74E1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A221DBA" w14:textId="7FA8E069" w:rsidR="00DE791C" w:rsidRDefault="00DE791C" w:rsidP="00DE791C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Zadanie 7. (0-1)</w:t>
      </w:r>
    </w:p>
    <w:p w14:paraId="29251097" w14:textId="2B8D5256" w:rsidR="00DE791C" w:rsidRDefault="00DE791C" w:rsidP="00DE791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 nagozalążkowych zalicza się blisko 750 gatunków, które do niedawna tworzyły jeden takson. Obecnie wyróżnia się dwie linie ewolucyjne, reprezentowane przez dwa taksony w randze gromady lub podgromady: nagozalążkowe drobnolistne oraz nagozalążkowe wielkolistne.</w:t>
      </w:r>
    </w:p>
    <w:p w14:paraId="7B6FBCDE" w14:textId="50975BFF" w:rsidR="00DE791C" w:rsidRDefault="00DE791C" w:rsidP="00DE791C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E791C">
        <w:rPr>
          <w:rFonts w:ascii="Times New Roman" w:hAnsi="Times New Roman" w:cs="Times New Roman"/>
          <w:b/>
          <w:bCs/>
          <w:sz w:val="24"/>
          <w:szCs w:val="24"/>
          <w:lang w:val="pl-PL"/>
        </w:rPr>
        <w:t>Dopasuj charakterystyki i przykłady roślin do ich przynależności. Określ, czy są drobnolistne czy wielkolistne.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DE791C" w14:paraId="5F4540C2" w14:textId="77777777" w:rsidTr="00DE791C">
        <w:trPr>
          <w:trHeight w:val="403"/>
        </w:trPr>
        <w:tc>
          <w:tcPr>
            <w:tcW w:w="5456" w:type="dxa"/>
            <w:shd w:val="clear" w:color="auto" w:fill="BFBFBF" w:themeFill="background1" w:themeFillShade="BF"/>
            <w:vAlign w:val="center"/>
          </w:tcPr>
          <w:p w14:paraId="1B8C1C30" w14:textId="18707CEB" w:rsidR="00DE791C" w:rsidRDefault="00DE791C" w:rsidP="00DE79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nagozalążkowe drobnolistne</w:t>
            </w:r>
          </w:p>
        </w:tc>
        <w:tc>
          <w:tcPr>
            <w:tcW w:w="5456" w:type="dxa"/>
            <w:shd w:val="clear" w:color="auto" w:fill="BFBFBF" w:themeFill="background1" w:themeFillShade="BF"/>
            <w:vAlign w:val="center"/>
          </w:tcPr>
          <w:p w14:paraId="69222DD5" w14:textId="2D02EBB6" w:rsidR="00DE791C" w:rsidRDefault="00DE791C" w:rsidP="00DE79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nagozalążkowe wielkolistne</w:t>
            </w:r>
          </w:p>
        </w:tc>
      </w:tr>
      <w:tr w:rsidR="00DE791C" w14:paraId="2AB70052" w14:textId="77777777" w:rsidTr="00DE791C">
        <w:trPr>
          <w:trHeight w:val="693"/>
        </w:trPr>
        <w:tc>
          <w:tcPr>
            <w:tcW w:w="5456" w:type="dxa"/>
          </w:tcPr>
          <w:p w14:paraId="7ED24065" w14:textId="77777777" w:rsidR="00DE791C" w:rsidRDefault="00DE791C" w:rsidP="00DE79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5456" w:type="dxa"/>
          </w:tcPr>
          <w:p w14:paraId="62FD4E70" w14:textId="77777777" w:rsidR="00DE791C" w:rsidRDefault="00DE791C" w:rsidP="00DE79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</w:tbl>
    <w:p w14:paraId="0C8E9D1E" w14:textId="2397CB9D" w:rsidR="00DE791C" w:rsidRPr="00DE791C" w:rsidRDefault="00F52FD4" w:rsidP="00DE791C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250E31" wp14:editId="091FCA12">
                <wp:simplePos x="0" y="0"/>
                <wp:positionH relativeFrom="column">
                  <wp:posOffset>3362960</wp:posOffset>
                </wp:positionH>
                <wp:positionV relativeFrom="paragraph">
                  <wp:posOffset>246380</wp:posOffset>
                </wp:positionV>
                <wp:extent cx="3581400" cy="860425"/>
                <wp:effectExtent l="0" t="2540" r="1270" b="3810"/>
                <wp:wrapNone/>
                <wp:docPr id="20085405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0E158" w14:textId="404BF0ED" w:rsidR="00DE791C" w:rsidRPr="00DE791C" w:rsidRDefault="00DE791C" w:rsidP="00DE791C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DE79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niepodzielone liście</w:t>
                            </w:r>
                          </w:p>
                          <w:p w14:paraId="4341E42E" w14:textId="47BADE5B" w:rsidR="00DE791C" w:rsidRPr="00DE791C" w:rsidRDefault="00DE791C" w:rsidP="00DE791C">
                            <w:pPr>
                              <w:pStyle w:val="Akapitzlist"/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DE79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gniotowce</w:t>
                            </w:r>
                          </w:p>
                          <w:p w14:paraId="51DB922D" w14:textId="77777777" w:rsidR="00DE791C" w:rsidRPr="00DE791C" w:rsidRDefault="00DE791C" w:rsidP="00DE791C">
                            <w:pPr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DE79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znaczny przyrost wtórny</w:t>
                            </w:r>
                          </w:p>
                          <w:p w14:paraId="6F839D8A" w14:textId="77777777" w:rsidR="00DE791C" w:rsidRPr="00DE791C" w:rsidRDefault="00DE791C" w:rsidP="00DE791C">
                            <w:pPr>
                              <w:numPr>
                                <w:ilvl w:val="0"/>
                                <w:numId w:val="1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DE79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l-PL"/>
                              </w:rPr>
                              <w:t>miłorzębowe.</w:t>
                            </w:r>
                          </w:p>
                          <w:p w14:paraId="106ECFF4" w14:textId="77777777" w:rsidR="00DE791C" w:rsidRDefault="00DE79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50E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8pt;margin-top:19.4pt;width:282pt;height:6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" stroked="f">
                <v:textbox>
                  <w:txbxContent>
                    <w:p w14:paraId="5930E158" w14:textId="404BF0ED" w:rsidR="00DE791C" w:rsidRPr="00DE791C" w:rsidRDefault="00DE791C" w:rsidP="00DE791C">
                      <w:pPr>
                        <w:pStyle w:val="Akapitzlist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 w:rsidRPr="00DE79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>niepodzielone liście</w:t>
                      </w:r>
                    </w:p>
                    <w:p w14:paraId="4341E42E" w14:textId="47BADE5B" w:rsidR="00DE791C" w:rsidRPr="00DE791C" w:rsidRDefault="00DE791C" w:rsidP="00DE791C">
                      <w:pPr>
                        <w:pStyle w:val="Akapitzlist"/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 w:rsidRPr="00DE79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>gniotowce</w:t>
                      </w:r>
                    </w:p>
                    <w:p w14:paraId="51DB922D" w14:textId="77777777" w:rsidR="00DE791C" w:rsidRPr="00DE791C" w:rsidRDefault="00DE791C" w:rsidP="00DE791C">
                      <w:pPr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 w:rsidRPr="00DE79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>znaczny przyrost wtórny</w:t>
                      </w:r>
                    </w:p>
                    <w:p w14:paraId="6F839D8A" w14:textId="77777777" w:rsidR="00DE791C" w:rsidRPr="00DE791C" w:rsidRDefault="00DE791C" w:rsidP="00DE791C">
                      <w:pPr>
                        <w:numPr>
                          <w:ilvl w:val="0"/>
                          <w:numId w:val="12"/>
                        </w:num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</w:pPr>
                      <w:r w:rsidRPr="00DE79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l-PL"/>
                        </w:rPr>
                        <w:t>miłorzębowe.</w:t>
                      </w:r>
                    </w:p>
                    <w:p w14:paraId="106ECFF4" w14:textId="77777777" w:rsidR="00DE791C" w:rsidRDefault="00DE791C"/>
                  </w:txbxContent>
                </v:textbox>
              </v:shape>
            </w:pict>
          </mc:Fallback>
        </mc:AlternateContent>
      </w:r>
    </w:p>
    <w:p w14:paraId="39BBD423" w14:textId="5CF6B251" w:rsidR="00DE791C" w:rsidRDefault="00DE791C" w:rsidP="00DE791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silnie podzielone liście</w:t>
      </w:r>
    </w:p>
    <w:p w14:paraId="15D56108" w14:textId="733505CE" w:rsidR="00DE791C" w:rsidRDefault="00DE791C" w:rsidP="00DE791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łodygi o słabym przyroście wtórnym</w:t>
      </w:r>
    </w:p>
    <w:p w14:paraId="4E7083BA" w14:textId="34352A81" w:rsidR="00DE791C" w:rsidRDefault="00DE791C" w:rsidP="00DE791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szpilkowe</w:t>
      </w:r>
    </w:p>
    <w:p w14:paraId="4C33ABB0" w14:textId="452330B1" w:rsidR="00DE791C" w:rsidRDefault="00DE791C" w:rsidP="00DE791C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sagowce</w:t>
      </w:r>
    </w:p>
    <w:p w14:paraId="346D5BB2" w14:textId="54A40759" w:rsidR="00DE791C" w:rsidRDefault="00DE791C" w:rsidP="00DD4BED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1B5461F" w14:textId="5E643CA2" w:rsidR="00DD4BED" w:rsidRDefault="00DD4BED" w:rsidP="00DD4BED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Zadanie 8. (0-1)</w:t>
      </w:r>
    </w:p>
    <w:p w14:paraId="65E41836" w14:textId="77777777" w:rsidR="005A0A7D" w:rsidRDefault="00DD4BED" w:rsidP="00DD4BE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Gametofity – ich wymiar i forma – zdecydowanie zmieniały swoją postać sukcesywnie wraz z ewolucją roślin. </w:t>
      </w:r>
      <w:r w:rsidR="005A0A7D">
        <w:rPr>
          <w:rFonts w:ascii="Times New Roman" w:hAnsi="Times New Roman" w:cs="Times New Roman"/>
          <w:sz w:val="24"/>
          <w:szCs w:val="24"/>
          <w:lang w:val="pl-PL"/>
        </w:rPr>
        <w:t xml:space="preserve">Co więcej, nasienne wykształciły wielokomórkowe nasiona, w przeciwieństwie do jednokomórkowych zarodników u zarodnikowych. </w:t>
      </w:r>
    </w:p>
    <w:p w14:paraId="38136730" w14:textId="2E2894E0" w:rsidR="00DD4BED" w:rsidRPr="005A0A7D" w:rsidRDefault="00DD4BED" w:rsidP="005A0A7D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5A0A7D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Wyjaśnij, dzięki czemu i w jaki sposób gametofity nasiennych są </w:t>
      </w:r>
      <w:r w:rsidR="00C7576C" w:rsidRPr="005A0A7D">
        <w:rPr>
          <w:rFonts w:ascii="Times New Roman" w:hAnsi="Times New Roman" w:cs="Times New Roman"/>
          <w:b/>
          <w:bCs/>
          <w:sz w:val="24"/>
          <w:szCs w:val="24"/>
          <w:lang w:val="pl-PL"/>
        </w:rPr>
        <w:t>chronione przed stresami środowiskowymi w odróżnieniu od np. mszaków czy paprotników. Podaj przykłady czynników stresowych.</w:t>
      </w:r>
    </w:p>
    <w:p w14:paraId="1E287B5D" w14:textId="60C9FFA3" w:rsidR="005A0A7D" w:rsidRPr="00DD3BB4" w:rsidRDefault="005A0A7D" w:rsidP="005A0A7D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Wyjaśnij, w czym tkwi przewaga nasion zarodnikowych.</w:t>
      </w:r>
    </w:p>
    <w:p w14:paraId="0AABE1A1" w14:textId="77777777" w:rsidR="00DD3BB4" w:rsidRDefault="00DD3BB4" w:rsidP="00DD3BB4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E3A731B" w14:textId="77777777" w:rsidR="00DD3BB4" w:rsidRDefault="00DD3BB4" w:rsidP="00DD3BB4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60040C9" w14:textId="77777777" w:rsidR="00DD3BB4" w:rsidRDefault="00DD3BB4" w:rsidP="00DD3BB4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3565BB3" w14:textId="77777777" w:rsidR="00DD3BB4" w:rsidRDefault="00DD3BB4" w:rsidP="00DD3BB4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3FEA28A" w14:textId="77777777" w:rsidR="007F6CDA" w:rsidRDefault="007F6CDA" w:rsidP="00DD3BB4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34CACF3" w14:textId="77777777" w:rsidR="007F6CDA" w:rsidRPr="00DD3BB4" w:rsidRDefault="007F6CDA" w:rsidP="00DD3BB4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C1EFD21" w14:textId="7121B21E" w:rsidR="00DD3BB4" w:rsidRDefault="00DD3BB4" w:rsidP="00DD3BB4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Zadanie 9. (0-1)</w:t>
      </w:r>
    </w:p>
    <w:p w14:paraId="0577F284" w14:textId="5E7A5F86" w:rsidR="00DD3BB4" w:rsidRDefault="00DD3BB4" w:rsidP="00DD3BB4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Wszystkie gatunki cisa wytwarzają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taksol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– związek chemiczny otrzymywany z kory o działaniu cytostatycznym. Mechanizm działania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taksolu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polega na wiązaniu się z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tubuliną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i w konsekwencji na zakłócaniu funkcji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mikrotubul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469D35E0" w14:textId="21F21B5D" w:rsidR="00DD3BB4" w:rsidRDefault="00DD3BB4" w:rsidP="00DD3BB4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D3BB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Odwołując się do funkcji </w:t>
      </w:r>
      <w:proofErr w:type="spellStart"/>
      <w:r w:rsidRPr="00DD3BB4">
        <w:rPr>
          <w:rFonts w:ascii="Times New Roman" w:hAnsi="Times New Roman" w:cs="Times New Roman"/>
          <w:b/>
          <w:bCs/>
          <w:sz w:val="24"/>
          <w:szCs w:val="24"/>
          <w:lang w:val="pl-PL"/>
        </w:rPr>
        <w:t>mikrotubul</w:t>
      </w:r>
      <w:proofErr w:type="spellEnd"/>
      <w:r w:rsidRPr="00DD3BB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, wyjaśnij jak </w:t>
      </w:r>
      <w:proofErr w:type="spellStart"/>
      <w:r w:rsidRPr="00DD3BB4">
        <w:rPr>
          <w:rFonts w:ascii="Times New Roman" w:hAnsi="Times New Roman" w:cs="Times New Roman"/>
          <w:b/>
          <w:bCs/>
          <w:sz w:val="24"/>
          <w:szCs w:val="24"/>
          <w:lang w:val="pl-PL"/>
        </w:rPr>
        <w:t>taksol</w:t>
      </w:r>
      <w:proofErr w:type="spellEnd"/>
      <w:r w:rsidRPr="00DD3BB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może być przydatny w terapii przeciwnowotworowej.</w:t>
      </w:r>
    </w:p>
    <w:p w14:paraId="31F40D9D" w14:textId="2698A6AC" w:rsidR="00DD3BB4" w:rsidRDefault="00DD3BB4" w:rsidP="00DD3BB4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493723D" w14:textId="77D9CE3B" w:rsidR="00DD3BB4" w:rsidRPr="00DD3BB4" w:rsidRDefault="00DD3BB4" w:rsidP="00DD3BB4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sectPr w:rsidR="00DD3BB4" w:rsidRPr="00DD3BB4" w:rsidSect="008142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71F76"/>
    <w:multiLevelType w:val="hybridMultilevel"/>
    <w:tmpl w:val="398AD8A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13FA5"/>
    <w:multiLevelType w:val="hybridMultilevel"/>
    <w:tmpl w:val="D7E4E30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E3C4B"/>
    <w:multiLevelType w:val="hybridMultilevel"/>
    <w:tmpl w:val="B7B2B26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37BE6"/>
    <w:multiLevelType w:val="hybridMultilevel"/>
    <w:tmpl w:val="E5CAF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1496C"/>
    <w:multiLevelType w:val="hybridMultilevel"/>
    <w:tmpl w:val="0FB026D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B18C0"/>
    <w:multiLevelType w:val="hybridMultilevel"/>
    <w:tmpl w:val="882C62C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A5C68"/>
    <w:multiLevelType w:val="hybridMultilevel"/>
    <w:tmpl w:val="A172F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31282"/>
    <w:multiLevelType w:val="hybridMultilevel"/>
    <w:tmpl w:val="65E432A4"/>
    <w:lvl w:ilvl="0" w:tplc="443AD9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57964"/>
    <w:multiLevelType w:val="hybridMultilevel"/>
    <w:tmpl w:val="97565F7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93DFC"/>
    <w:multiLevelType w:val="hybridMultilevel"/>
    <w:tmpl w:val="1C0EC8B6"/>
    <w:lvl w:ilvl="0" w:tplc="89E227C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873F8"/>
    <w:multiLevelType w:val="hybridMultilevel"/>
    <w:tmpl w:val="16D44172"/>
    <w:lvl w:ilvl="0" w:tplc="0C4C3C28">
      <w:start w:val="5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17982"/>
    <w:multiLevelType w:val="hybridMultilevel"/>
    <w:tmpl w:val="A3A09EB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E4151"/>
    <w:multiLevelType w:val="hybridMultilevel"/>
    <w:tmpl w:val="F0AE0C9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F40FC"/>
    <w:multiLevelType w:val="hybridMultilevel"/>
    <w:tmpl w:val="AADADDC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799760">
    <w:abstractNumId w:val="2"/>
  </w:num>
  <w:num w:numId="2" w16cid:durableId="771246909">
    <w:abstractNumId w:val="1"/>
  </w:num>
  <w:num w:numId="3" w16cid:durableId="547304622">
    <w:abstractNumId w:val="4"/>
  </w:num>
  <w:num w:numId="4" w16cid:durableId="1813936395">
    <w:abstractNumId w:val="11"/>
  </w:num>
  <w:num w:numId="5" w16cid:durableId="810946534">
    <w:abstractNumId w:val="0"/>
  </w:num>
  <w:num w:numId="6" w16cid:durableId="1398626872">
    <w:abstractNumId w:val="6"/>
  </w:num>
  <w:num w:numId="7" w16cid:durableId="1849127405">
    <w:abstractNumId w:val="8"/>
  </w:num>
  <w:num w:numId="8" w16cid:durableId="530384255">
    <w:abstractNumId w:val="12"/>
  </w:num>
  <w:num w:numId="9" w16cid:durableId="1557005204">
    <w:abstractNumId w:val="3"/>
  </w:num>
  <w:num w:numId="10" w16cid:durableId="778722045">
    <w:abstractNumId w:val="9"/>
  </w:num>
  <w:num w:numId="11" w16cid:durableId="1771899196">
    <w:abstractNumId w:val="7"/>
  </w:num>
  <w:num w:numId="12" w16cid:durableId="470902159">
    <w:abstractNumId w:val="10"/>
  </w:num>
  <w:num w:numId="13" w16cid:durableId="597909928">
    <w:abstractNumId w:val="5"/>
  </w:num>
  <w:num w:numId="14" w16cid:durableId="1371843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07"/>
    <w:rsid w:val="00307D68"/>
    <w:rsid w:val="003E1CD2"/>
    <w:rsid w:val="005A0A7D"/>
    <w:rsid w:val="00687E21"/>
    <w:rsid w:val="007F6CDA"/>
    <w:rsid w:val="00814247"/>
    <w:rsid w:val="00B115A8"/>
    <w:rsid w:val="00C7576C"/>
    <w:rsid w:val="00D90396"/>
    <w:rsid w:val="00DD3BB4"/>
    <w:rsid w:val="00DD4BED"/>
    <w:rsid w:val="00DE791C"/>
    <w:rsid w:val="00E22007"/>
    <w:rsid w:val="00EB7C47"/>
    <w:rsid w:val="00F52FD4"/>
    <w:rsid w:val="00F81026"/>
    <w:rsid w:val="00FD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9FAD"/>
  <w15:chartTrackingRefBased/>
  <w15:docId w15:val="{20AEAA27-5524-45EC-A30C-DBA14F63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BB4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007"/>
    <w:pPr>
      <w:ind w:left="720"/>
      <w:contextualSpacing/>
    </w:pPr>
  </w:style>
  <w:style w:type="table" w:styleId="Tabela-Siatka">
    <w:name w:val="Table Grid"/>
    <w:basedOn w:val="Standardowy"/>
    <w:uiPriority w:val="39"/>
    <w:rsid w:val="00DE7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4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Klonowski Maciej</dc:creator>
  <cp:keywords/>
  <dc:description/>
  <cp:lastModifiedBy>Klonowski Maciej</cp:lastModifiedBy>
  <cp:revision>2</cp:revision>
  <dcterms:created xsi:type="dcterms:W3CDTF">2023-12-28T21:08:00Z</dcterms:created>
  <dcterms:modified xsi:type="dcterms:W3CDTF">2024-02-01T20:49:00Z</dcterms:modified>
</cp:coreProperties>
</file>