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8CD49" w14:textId="70DF2E55" w:rsidR="00F81026" w:rsidRDefault="005C1950" w:rsidP="005C1950">
      <w:pPr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Bakterie / </w:t>
      </w:r>
      <w:proofErr w:type="spellStart"/>
      <w:r>
        <w:rPr>
          <w:rFonts w:ascii="Times New Roman" w:hAnsi="Times New Roman" w:cs="Times New Roman"/>
          <w:sz w:val="24"/>
          <w:szCs w:val="24"/>
          <w:lang w:val="pl-PL"/>
        </w:rPr>
        <w:t>archeowce</w:t>
      </w:r>
      <w:proofErr w:type="spellEnd"/>
    </w:p>
    <w:p w14:paraId="298A183F" w14:textId="08112716" w:rsidR="005C1950" w:rsidRPr="005C1950" w:rsidRDefault="005C1950" w:rsidP="005C1950">
      <w:pPr>
        <w:shd w:val="clear" w:color="auto" w:fill="BFBFBF" w:themeFill="background1" w:themeFillShade="B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</w:pP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Zadanie 1. (0-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1</w:t>
      </w: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)</w:t>
      </w:r>
    </w:p>
    <w:p w14:paraId="68A7F6ED" w14:textId="21C13433" w:rsidR="005C1950" w:rsidRDefault="005C1950" w:rsidP="005C1950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5C1950">
        <w:rPr>
          <w:rFonts w:ascii="Times New Roman" w:hAnsi="Times New Roman" w:cs="Times New Roman"/>
          <w:sz w:val="24"/>
          <w:szCs w:val="24"/>
          <w:lang w:val="pl-PL"/>
        </w:rPr>
        <w:drawing>
          <wp:anchor distT="0" distB="0" distL="114300" distR="114300" simplePos="0" relativeHeight="251649536" behindDoc="0" locked="0" layoutInCell="1" allowOverlap="1" wp14:anchorId="1E690192" wp14:editId="1EF843E7">
            <wp:simplePos x="0" y="0"/>
            <wp:positionH relativeFrom="column">
              <wp:posOffset>763905</wp:posOffset>
            </wp:positionH>
            <wp:positionV relativeFrom="paragraph">
              <wp:posOffset>268605</wp:posOffset>
            </wp:positionV>
            <wp:extent cx="4501515" cy="2257425"/>
            <wp:effectExtent l="0" t="0" r="0" b="0"/>
            <wp:wrapThrough wrapText="bothSides">
              <wp:wrapPolygon edited="0">
                <wp:start x="0" y="0"/>
                <wp:lineTo x="0" y="21509"/>
                <wp:lineTo x="21481" y="21509"/>
                <wp:lineTo x="21481" y="0"/>
                <wp:lineTo x="0" y="0"/>
              </wp:wrapPolygon>
            </wp:wrapThrough>
            <wp:docPr id="18839849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8492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pl-PL"/>
        </w:rPr>
        <w:t>Wśród bakterii wyróżniamy gatunki auto</w:t>
      </w:r>
      <w:r w:rsidR="001B2EEF">
        <w:rPr>
          <w:rFonts w:ascii="Times New Roman" w:hAnsi="Times New Roman" w:cs="Times New Roman"/>
          <w:sz w:val="24"/>
          <w:szCs w:val="24"/>
          <w:lang w:val="pl-PL"/>
        </w:rPr>
        <w:t>troficzne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i heterotroficzne.</w:t>
      </w:r>
    </w:p>
    <w:p w14:paraId="1721341D" w14:textId="031B4F70" w:rsidR="005C1950" w:rsidRDefault="005C1950" w:rsidP="005C1950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797DF768" w14:textId="5A609E1F" w:rsidR="005C1950" w:rsidRDefault="005C1950" w:rsidP="005C1950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3D03B1B0" w14:textId="77777777" w:rsidR="005C1950" w:rsidRDefault="005C1950" w:rsidP="005C1950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7275DA1B" w14:textId="77777777" w:rsidR="005C1950" w:rsidRDefault="005C1950" w:rsidP="005C1950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7BD4A99D" w14:textId="77777777" w:rsidR="005C1950" w:rsidRDefault="005C1950" w:rsidP="005C1950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339EA34B" w14:textId="77777777" w:rsidR="005C1950" w:rsidRDefault="005C1950" w:rsidP="005C1950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4631356B" w14:textId="77777777" w:rsidR="005C1950" w:rsidRDefault="005C1950" w:rsidP="005C1950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3A1B2D1C" w14:textId="77777777" w:rsidR="005C1950" w:rsidRDefault="005C1950" w:rsidP="005C1950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383D30CB" w14:textId="7195F4AD" w:rsidR="005C1950" w:rsidRDefault="005C1950" w:rsidP="005C1950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Określ, która bakteria (I czy II) jest autotroficzna, a która heterotroficzna. Odpowiedź uzasadnij.</w:t>
      </w:r>
    </w:p>
    <w:p w14:paraId="2B0E61D7" w14:textId="268C0976" w:rsidR="005C1950" w:rsidRDefault="005C1950" w:rsidP="005C1950">
      <w:p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__________________________________________________________________________________________________________________________________________________________________________________</w:t>
      </w:r>
    </w:p>
    <w:p w14:paraId="31E48B63" w14:textId="5278926E" w:rsidR="001B2EEF" w:rsidRPr="005C1950" w:rsidRDefault="001B2EEF" w:rsidP="001B2EEF">
      <w:pPr>
        <w:shd w:val="clear" w:color="auto" w:fill="BFBFBF" w:themeFill="background1" w:themeFillShade="B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</w:pP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2</w:t>
      </w: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. (0-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1</w:t>
      </w: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)</w:t>
      </w:r>
    </w:p>
    <w:p w14:paraId="21E20366" w14:textId="77BEC017" w:rsidR="001B2EEF" w:rsidRDefault="001B2EEF" w:rsidP="001B2EE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Bakterie w swojej budowie posiadają m.in. błonę, ścianę komórkową i otoczkę śluzową.</w:t>
      </w:r>
      <w:r>
        <w:rPr>
          <w:rFonts w:ascii="Times New Roman" w:hAnsi="Times New Roman" w:cs="Times New Roman"/>
          <w:sz w:val="24"/>
          <w:szCs w:val="24"/>
          <w:lang w:val="pl-PL"/>
        </w:rPr>
        <w:br/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Uzasadnij przydatność obecności otoczki śluzowej bakterii. Podaj dwie funkcje, jakie spełnia.</w:t>
      </w:r>
    </w:p>
    <w:p w14:paraId="76536EBC" w14:textId="46DDD119" w:rsidR="001B2EEF" w:rsidRPr="00D2312F" w:rsidRDefault="001B2EEF" w:rsidP="001B2EEF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D2312F">
        <w:rPr>
          <w:rFonts w:ascii="Times New Roman" w:hAnsi="Times New Roman" w:cs="Times New Roman"/>
          <w:sz w:val="24"/>
          <w:szCs w:val="24"/>
          <w:lang w:val="pl-PL"/>
        </w:rPr>
        <w:t>___________________________________________________________________________________</w:t>
      </w:r>
    </w:p>
    <w:p w14:paraId="3B54D664" w14:textId="7445F8E4" w:rsidR="001B2EEF" w:rsidRPr="00D2312F" w:rsidRDefault="001B2EEF" w:rsidP="001B2EEF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D2312F">
        <w:rPr>
          <w:rFonts w:ascii="Times New Roman" w:hAnsi="Times New Roman" w:cs="Times New Roman"/>
          <w:sz w:val="24"/>
          <w:szCs w:val="24"/>
          <w:lang w:val="pl-PL"/>
        </w:rPr>
        <w:t>___________________________________________________________________________________</w:t>
      </w:r>
    </w:p>
    <w:p w14:paraId="193AB859" w14:textId="0E9CB533" w:rsidR="001B2EEF" w:rsidRPr="005C1950" w:rsidRDefault="001B2EEF" w:rsidP="001B2EEF">
      <w:pPr>
        <w:shd w:val="clear" w:color="auto" w:fill="BFBFBF" w:themeFill="background1" w:themeFillShade="B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</w:pP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3</w:t>
      </w: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. (0-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1</w:t>
      </w: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)</w:t>
      </w:r>
    </w:p>
    <w:p w14:paraId="02B503D6" w14:textId="08166A4B" w:rsidR="001B2EEF" w:rsidRDefault="001B2EEF" w:rsidP="001B2EEF">
      <w:pPr>
        <w:spacing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Bakterie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ze względu na budowę ściany komórkowej dzielimy na gram-dodatnie i gram-ujemne. Można je rozróżnić za pomocą metody Hansa Christiana Grama. </w:t>
      </w:r>
    </w:p>
    <w:p w14:paraId="0D1A07C5" w14:textId="25EBB278" w:rsidR="001B2EEF" w:rsidRDefault="001B2EEF" w:rsidP="001B2EEF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Określ, na jaki kolor barwią się bakterie gram-dodatnie, a na jaki gram-ujemne.</w:t>
      </w:r>
    </w:p>
    <w:p w14:paraId="1F45188D" w14:textId="7E27963A" w:rsidR="001B2EEF" w:rsidRDefault="001B2EEF" w:rsidP="001B2EEF">
      <w:pPr>
        <w:spacing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1. Gram-dodatnie ___________________________________________________________________________</w:t>
      </w:r>
    </w:p>
    <w:p w14:paraId="67101163" w14:textId="4BFB2B4E" w:rsidR="001B2EEF" w:rsidRDefault="001B2EEF" w:rsidP="001B2EEF">
      <w:pPr>
        <w:spacing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2. Gram-ujemne ____________________________________________________________________________</w:t>
      </w:r>
    </w:p>
    <w:p w14:paraId="0C580338" w14:textId="3FFD02EB" w:rsidR="001B2EEF" w:rsidRPr="001B2EEF" w:rsidRDefault="001B2EEF" w:rsidP="001B2EEF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Podaj dwie różnice w budowie bakterii gram-dodatnich i gram-ujemnych.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1B2EEF" w14:paraId="35219482" w14:textId="77777777" w:rsidTr="001B2EEF">
        <w:trPr>
          <w:trHeight w:val="469"/>
        </w:trPr>
        <w:tc>
          <w:tcPr>
            <w:tcW w:w="5456" w:type="dxa"/>
            <w:shd w:val="clear" w:color="auto" w:fill="D9D9D9" w:themeFill="background1" w:themeFillShade="D9"/>
            <w:vAlign w:val="center"/>
          </w:tcPr>
          <w:p w14:paraId="48F43043" w14:textId="30971798" w:rsidR="001B2EEF" w:rsidRPr="001B2EEF" w:rsidRDefault="001B2EEF" w:rsidP="001B2E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  <w:r w:rsidRPr="001B2EE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Bakterie gram-dodatnie</w:t>
            </w:r>
          </w:p>
        </w:tc>
        <w:tc>
          <w:tcPr>
            <w:tcW w:w="5456" w:type="dxa"/>
            <w:shd w:val="clear" w:color="auto" w:fill="D9D9D9" w:themeFill="background1" w:themeFillShade="D9"/>
            <w:vAlign w:val="center"/>
          </w:tcPr>
          <w:p w14:paraId="5AEC450B" w14:textId="163DD3CF" w:rsidR="001B2EEF" w:rsidRPr="001B2EEF" w:rsidRDefault="001B2EEF" w:rsidP="001B2E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  <w:r w:rsidRPr="001B2EE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Bakterie gram-ujemne</w:t>
            </w:r>
          </w:p>
        </w:tc>
      </w:tr>
      <w:tr w:rsidR="001B2EEF" w14:paraId="22F999B8" w14:textId="77777777" w:rsidTr="001B2EEF">
        <w:trPr>
          <w:trHeight w:val="419"/>
        </w:trPr>
        <w:tc>
          <w:tcPr>
            <w:tcW w:w="5456" w:type="dxa"/>
          </w:tcPr>
          <w:p w14:paraId="644B0D13" w14:textId="77777777" w:rsidR="001B2EEF" w:rsidRDefault="001B2EEF" w:rsidP="001B2EEF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5456" w:type="dxa"/>
          </w:tcPr>
          <w:p w14:paraId="2E41878B" w14:textId="77777777" w:rsidR="001B2EEF" w:rsidRDefault="001B2EEF" w:rsidP="001B2EEF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1B2EEF" w14:paraId="77EED4B6" w14:textId="77777777" w:rsidTr="001B2EEF">
        <w:trPr>
          <w:trHeight w:val="425"/>
        </w:trPr>
        <w:tc>
          <w:tcPr>
            <w:tcW w:w="5456" w:type="dxa"/>
          </w:tcPr>
          <w:p w14:paraId="5C8AE07D" w14:textId="77777777" w:rsidR="001B2EEF" w:rsidRDefault="001B2EEF" w:rsidP="001B2EEF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5456" w:type="dxa"/>
          </w:tcPr>
          <w:p w14:paraId="56D30189" w14:textId="77777777" w:rsidR="001B2EEF" w:rsidRDefault="001B2EEF" w:rsidP="001B2EEF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</w:tbl>
    <w:p w14:paraId="217447D9" w14:textId="77777777" w:rsidR="001B2EEF" w:rsidRPr="001B2EEF" w:rsidRDefault="001B2EEF" w:rsidP="001B2EEF">
      <w:pPr>
        <w:spacing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0C9D5204" w14:textId="4C6B255C" w:rsidR="00300717" w:rsidRPr="005C1950" w:rsidRDefault="00300717" w:rsidP="00300717">
      <w:pPr>
        <w:shd w:val="clear" w:color="auto" w:fill="BFBFBF" w:themeFill="background1" w:themeFillShade="B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</w:pP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4</w:t>
      </w: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. (0-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1</w:t>
      </w: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)</w:t>
      </w:r>
    </w:p>
    <w:p w14:paraId="7746D3E4" w14:textId="33FED0AA" w:rsidR="001B2EEF" w:rsidRDefault="00300717" w:rsidP="00300717">
      <w:p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Bakterie są zaopatrzone w </w:t>
      </w:r>
      <w:proofErr w:type="spellStart"/>
      <w:r>
        <w:rPr>
          <w:rFonts w:ascii="Times New Roman" w:hAnsi="Times New Roman" w:cs="Times New Roman"/>
          <w:sz w:val="24"/>
          <w:szCs w:val="24"/>
          <w:lang w:val="pl-PL"/>
        </w:rPr>
        <w:t>fimbrie</w:t>
      </w:r>
      <w:proofErr w:type="spellEnd"/>
      <w:r>
        <w:rPr>
          <w:rFonts w:ascii="Times New Roman" w:hAnsi="Times New Roman" w:cs="Times New Roman"/>
          <w:sz w:val="24"/>
          <w:szCs w:val="24"/>
          <w:lang w:val="pl-PL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  <w:lang w:val="pl-PL"/>
        </w:rPr>
        <w:t>pilusy</w:t>
      </w:r>
      <w:proofErr w:type="spellEnd"/>
      <w:r>
        <w:rPr>
          <w:rFonts w:ascii="Times New Roman" w:hAnsi="Times New Roman" w:cs="Times New Roman"/>
          <w:sz w:val="24"/>
          <w:szCs w:val="24"/>
          <w:lang w:val="pl-PL"/>
        </w:rPr>
        <w:t xml:space="preserve">. Są to włókna, które różnią się funkcjami. </w:t>
      </w:r>
      <w:r>
        <w:rPr>
          <w:rFonts w:ascii="Times New Roman" w:hAnsi="Times New Roman" w:cs="Times New Roman"/>
          <w:sz w:val="24"/>
          <w:szCs w:val="24"/>
          <w:lang w:val="pl-PL"/>
        </w:rPr>
        <w:br/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Dokończ zdanie wybierając dwie poprawne odpowiedzi spośród podanych.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  <w:lang w:val="pl-PL"/>
        </w:rPr>
        <w:t>Fimbrie</w:t>
      </w:r>
      <w:proofErr w:type="spellEnd"/>
      <w:r>
        <w:rPr>
          <w:rFonts w:ascii="Times New Roman" w:hAnsi="Times New Roman" w:cs="Times New Roman"/>
          <w:sz w:val="24"/>
          <w:szCs w:val="24"/>
          <w:lang w:val="pl-PL"/>
        </w:rPr>
        <w:t>, w które zaopatrzone są niektóre bakterie:</w:t>
      </w:r>
    </w:p>
    <w:p w14:paraId="353E5E2B" w14:textId="4EC85B8B" w:rsidR="00300717" w:rsidRDefault="00300717" w:rsidP="00300717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są krótsze od </w:t>
      </w:r>
      <w:proofErr w:type="spellStart"/>
      <w:r>
        <w:rPr>
          <w:rFonts w:ascii="Times New Roman" w:hAnsi="Times New Roman" w:cs="Times New Roman"/>
          <w:sz w:val="24"/>
          <w:szCs w:val="24"/>
          <w:lang w:val="pl-PL"/>
        </w:rPr>
        <w:t>pilusów</w:t>
      </w:r>
      <w:proofErr w:type="spellEnd"/>
      <w:r>
        <w:rPr>
          <w:rFonts w:ascii="Times New Roman" w:hAnsi="Times New Roman" w:cs="Times New Roman"/>
          <w:sz w:val="24"/>
          <w:szCs w:val="24"/>
          <w:lang w:val="pl-PL"/>
        </w:rPr>
        <w:t>.</w:t>
      </w:r>
      <w:r>
        <w:rPr>
          <w:rFonts w:ascii="Times New Roman" w:hAnsi="Times New Roman" w:cs="Times New Roman"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D2312F">
        <w:rPr>
          <w:rFonts w:ascii="Times New Roman" w:hAnsi="Times New Roman" w:cs="Times New Roman"/>
          <w:b/>
          <w:bCs/>
          <w:sz w:val="24"/>
          <w:szCs w:val="24"/>
          <w:lang w:val="pl-PL"/>
        </w:rPr>
        <w:t>C.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8C0A38">
        <w:rPr>
          <w:rFonts w:ascii="Times New Roman" w:hAnsi="Times New Roman" w:cs="Times New Roman"/>
          <w:sz w:val="24"/>
          <w:szCs w:val="24"/>
          <w:lang w:val="pl-PL"/>
        </w:rPr>
        <w:t>umożliwiają się przyczepianie komórek do podłoża.</w:t>
      </w:r>
    </w:p>
    <w:p w14:paraId="3D020D35" w14:textId="3E85D071" w:rsidR="00300717" w:rsidRPr="00300717" w:rsidRDefault="00300717" w:rsidP="00300717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są dłuższe od </w:t>
      </w:r>
      <w:proofErr w:type="spellStart"/>
      <w:r>
        <w:rPr>
          <w:rFonts w:ascii="Times New Roman" w:hAnsi="Times New Roman" w:cs="Times New Roman"/>
          <w:sz w:val="24"/>
          <w:szCs w:val="24"/>
          <w:lang w:val="pl-PL"/>
        </w:rPr>
        <w:t>pilusów</w:t>
      </w:r>
      <w:proofErr w:type="spellEnd"/>
      <w:r>
        <w:rPr>
          <w:rFonts w:ascii="Times New Roman" w:hAnsi="Times New Roman" w:cs="Times New Roman"/>
          <w:sz w:val="24"/>
          <w:szCs w:val="24"/>
          <w:lang w:val="pl-PL"/>
        </w:rPr>
        <w:t>.</w:t>
      </w:r>
      <w:r w:rsidR="008C0A38">
        <w:rPr>
          <w:rFonts w:ascii="Times New Roman" w:hAnsi="Times New Roman" w:cs="Times New Roman"/>
          <w:sz w:val="24"/>
          <w:szCs w:val="24"/>
          <w:lang w:val="pl-PL"/>
        </w:rPr>
        <w:tab/>
      </w:r>
      <w:r w:rsidR="008C0A38">
        <w:rPr>
          <w:rFonts w:ascii="Times New Roman" w:hAnsi="Times New Roman" w:cs="Times New Roman"/>
          <w:sz w:val="24"/>
          <w:szCs w:val="24"/>
          <w:lang w:val="pl-PL"/>
        </w:rPr>
        <w:tab/>
      </w:r>
      <w:r w:rsidR="008C0A38" w:rsidRPr="00D2312F">
        <w:rPr>
          <w:rFonts w:ascii="Times New Roman" w:hAnsi="Times New Roman" w:cs="Times New Roman"/>
          <w:b/>
          <w:bCs/>
          <w:sz w:val="24"/>
          <w:szCs w:val="24"/>
          <w:lang w:val="pl-PL"/>
        </w:rPr>
        <w:t>D.</w:t>
      </w:r>
      <w:r w:rsidR="008C0A38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D2312F">
        <w:rPr>
          <w:rFonts w:ascii="Times New Roman" w:hAnsi="Times New Roman" w:cs="Times New Roman"/>
          <w:sz w:val="24"/>
          <w:szCs w:val="24"/>
          <w:lang w:val="pl-PL"/>
        </w:rPr>
        <w:t>uczestniczą</w:t>
      </w:r>
      <w:r w:rsidR="008C0A38">
        <w:rPr>
          <w:rFonts w:ascii="Times New Roman" w:hAnsi="Times New Roman" w:cs="Times New Roman"/>
          <w:sz w:val="24"/>
          <w:szCs w:val="24"/>
          <w:lang w:val="pl-PL"/>
        </w:rPr>
        <w:t xml:space="preserve"> w procesach płciowych.</w:t>
      </w:r>
    </w:p>
    <w:p w14:paraId="0BC426D6" w14:textId="724B0A11" w:rsidR="008C0A38" w:rsidRPr="005C1950" w:rsidRDefault="008C0A38" w:rsidP="008C0A38">
      <w:pPr>
        <w:shd w:val="clear" w:color="auto" w:fill="BFBFBF" w:themeFill="background1" w:themeFillShade="B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</w:pP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lastRenderedPageBreak/>
        <w:t xml:space="preserve">Zadanie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5</w:t>
      </w: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. (0-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1</w:t>
      </w: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)</w:t>
      </w:r>
    </w:p>
    <w:p w14:paraId="76C82FD5" w14:textId="68DC829A" w:rsidR="00300717" w:rsidRDefault="008C0A38" w:rsidP="008C0A38">
      <w:pPr>
        <w:spacing w:line="360" w:lineRule="auto"/>
        <w:rPr>
          <w:noProof/>
        </w:rPr>
      </w:pPr>
      <w:r w:rsidRPr="008C0A38">
        <w:rPr>
          <w:noProof/>
        </w:rPr>
        <w:drawing>
          <wp:anchor distT="0" distB="0" distL="114300" distR="114300" simplePos="0" relativeHeight="251657728" behindDoc="0" locked="0" layoutInCell="1" allowOverlap="1" wp14:anchorId="46A261A2" wp14:editId="23A957FA">
            <wp:simplePos x="0" y="0"/>
            <wp:positionH relativeFrom="column">
              <wp:posOffset>521335</wp:posOffset>
            </wp:positionH>
            <wp:positionV relativeFrom="paragraph">
              <wp:posOffset>275590</wp:posOffset>
            </wp:positionV>
            <wp:extent cx="4800600" cy="3303270"/>
            <wp:effectExtent l="0" t="0" r="0" b="0"/>
            <wp:wrapThrough wrapText="bothSides">
              <wp:wrapPolygon edited="0">
                <wp:start x="0" y="0"/>
                <wp:lineTo x="0" y="21426"/>
                <wp:lineTo x="21514" y="21426"/>
                <wp:lineTo x="21514" y="0"/>
                <wp:lineTo x="0" y="0"/>
              </wp:wrapPolygon>
            </wp:wrapThrough>
            <wp:docPr id="4318238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2388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pl-PL"/>
        </w:rPr>
        <w:t>Na schemacie przedstawiono obieg azotu w przyrodzie.</w:t>
      </w:r>
    </w:p>
    <w:p w14:paraId="48201A85" w14:textId="1D377C72" w:rsidR="008C0A38" w:rsidRDefault="008C0A38" w:rsidP="00300717">
      <w:pPr>
        <w:spacing w:line="360" w:lineRule="auto"/>
        <w:rPr>
          <w:noProof/>
        </w:rPr>
      </w:pPr>
    </w:p>
    <w:p w14:paraId="4E8A9CCC" w14:textId="2970D65D" w:rsidR="008C0A38" w:rsidRDefault="008C0A38" w:rsidP="00300717">
      <w:pPr>
        <w:spacing w:line="360" w:lineRule="auto"/>
        <w:rPr>
          <w:noProof/>
        </w:rPr>
      </w:pPr>
    </w:p>
    <w:p w14:paraId="2B4D3D8F" w14:textId="77777777" w:rsidR="008C0A38" w:rsidRDefault="008C0A38" w:rsidP="00300717">
      <w:pPr>
        <w:spacing w:line="360" w:lineRule="auto"/>
        <w:rPr>
          <w:noProof/>
        </w:rPr>
      </w:pPr>
    </w:p>
    <w:p w14:paraId="03237F07" w14:textId="496A76D6" w:rsidR="00300717" w:rsidRDefault="00300717" w:rsidP="0030071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61277374" w14:textId="77777777" w:rsidR="008C0A38" w:rsidRDefault="008C0A38" w:rsidP="0030071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412B095F" w14:textId="77777777" w:rsidR="008C0A38" w:rsidRDefault="008C0A38" w:rsidP="0030071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1DA7BFC5" w14:textId="77777777" w:rsidR="008C0A38" w:rsidRDefault="008C0A38" w:rsidP="0030071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62CEFE6C" w14:textId="77777777" w:rsidR="008C0A38" w:rsidRDefault="008C0A38" w:rsidP="0030071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2C481A37" w14:textId="77777777" w:rsidR="008C0A38" w:rsidRDefault="008C0A38" w:rsidP="0030071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746DC43E" w14:textId="4E6838FA" w:rsidR="008C0A38" w:rsidRDefault="008C0A38" w:rsidP="003F1F35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Zapisz nazwę lub wzór chemiczny związku oznaczonego numerem I.</w:t>
      </w:r>
    </w:p>
    <w:p w14:paraId="3DCF6930" w14:textId="2B187E40" w:rsidR="008C0A38" w:rsidRDefault="008C0A38" w:rsidP="003F1F3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_________________________________________________________________________________________</w:t>
      </w:r>
    </w:p>
    <w:p w14:paraId="34AA0A2E" w14:textId="3A91B55F" w:rsidR="008C0A38" w:rsidRDefault="008C0A38" w:rsidP="008C0A38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8C0A38">
        <w:rPr>
          <w:rFonts w:ascii="Times New Roman" w:hAnsi="Times New Roman" w:cs="Times New Roman"/>
          <w:b/>
          <w:bCs/>
          <w:sz w:val="24"/>
          <w:szCs w:val="24"/>
          <w:lang w:val="pl-PL"/>
        </w:rPr>
        <w:t>Która grupa bakterii uwzględniona na schemacie wykorzystuje przemiany związków azotowych jako źródło energii koniecznej do syntezy własnych związkó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w?</w:t>
      </w:r>
    </w:p>
    <w:p w14:paraId="0B3E46A5" w14:textId="186F7783" w:rsidR="008C0A38" w:rsidRDefault="008C0A38" w:rsidP="008C0A38">
      <w:pPr>
        <w:spacing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3F1F35">
        <w:rPr>
          <w:rFonts w:ascii="Times New Roman" w:hAnsi="Times New Roman" w:cs="Times New Roman"/>
          <w:b/>
          <w:bCs/>
          <w:sz w:val="24"/>
          <w:szCs w:val="24"/>
          <w:lang w:val="pl-PL"/>
        </w:rPr>
        <w:t>1.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grupa bakterii ____________________________________________________________________________</w:t>
      </w:r>
    </w:p>
    <w:p w14:paraId="07CE36B4" w14:textId="58CEF9E4" w:rsidR="008C0A38" w:rsidRDefault="008C0A38" w:rsidP="008C0A38">
      <w:pPr>
        <w:spacing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3F1F35">
        <w:rPr>
          <w:rFonts w:ascii="Times New Roman" w:hAnsi="Times New Roman" w:cs="Times New Roman"/>
          <w:b/>
          <w:bCs/>
          <w:sz w:val="24"/>
          <w:szCs w:val="24"/>
          <w:lang w:val="pl-PL"/>
        </w:rPr>
        <w:t>2.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nazwa procesu ___________________________________________________________________________</w:t>
      </w:r>
    </w:p>
    <w:p w14:paraId="47F246B8" w14:textId="77777777" w:rsidR="008C0A38" w:rsidRDefault="008C0A38" w:rsidP="008C0A38">
      <w:pPr>
        <w:spacing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2381DAA2" w14:textId="31E2C04A" w:rsidR="003F1F35" w:rsidRPr="005C1950" w:rsidRDefault="003F1F35" w:rsidP="003F1F35">
      <w:pPr>
        <w:shd w:val="clear" w:color="auto" w:fill="BFBFBF" w:themeFill="background1" w:themeFillShade="B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</w:pP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6</w:t>
      </w: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. (0-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1</w:t>
      </w: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)</w:t>
      </w:r>
    </w:p>
    <w:p w14:paraId="0F040801" w14:textId="424C0928" w:rsidR="003F1F35" w:rsidRDefault="003F1F35" w:rsidP="003F1F35">
      <w:pPr>
        <w:spacing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W niesprzyjających warunkach środowiska wiele bakterii zmniejsza tempo metabolizmu i przechodzi w stan anabiozy (życia utajonego) wytwarzając formy przetrwalnikowe – cysty lub endospory.</w:t>
      </w:r>
    </w:p>
    <w:p w14:paraId="214DBA5D" w14:textId="2068B368" w:rsidR="003F1F35" w:rsidRPr="003F1F35" w:rsidRDefault="003F1F35" w:rsidP="003F1F35">
      <w:pPr>
        <w:pStyle w:val="Akapitzlist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Oceń, który opis dotyczy endospor – I, czy II. Zaznacz prawidłową odpowiedź.</w:t>
      </w:r>
    </w:p>
    <w:p w14:paraId="748E6EA0" w14:textId="0345DEA3" w:rsidR="003F1F35" w:rsidRDefault="003F1F35" w:rsidP="003F1F35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pl-PL"/>
        </w:rPr>
      </w:pPr>
      <w:r w:rsidRPr="003F1F35">
        <w:rPr>
          <w:rFonts w:ascii="Times New Roman" w:hAnsi="Times New Roman" w:cs="Times New Roman"/>
          <w:b/>
          <w:bCs/>
          <w:sz w:val="24"/>
          <w:szCs w:val="24"/>
          <w:lang w:val="pl-PL"/>
        </w:rPr>
        <w:t>I.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powstaje przez odwodnienie i otoczenie grubą ścianą całej komórki bakteryjnej.</w:t>
      </w:r>
    </w:p>
    <w:p w14:paraId="351D95C5" w14:textId="50BE3DA6" w:rsidR="003F1F35" w:rsidRDefault="003F1F35" w:rsidP="003F1F35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  <w:lang w:val="pl-PL"/>
        </w:rPr>
      </w:pPr>
      <w:r w:rsidRPr="003F1F35">
        <w:rPr>
          <w:rFonts w:ascii="Times New Roman" w:hAnsi="Times New Roman" w:cs="Times New Roman"/>
          <w:b/>
          <w:bCs/>
          <w:sz w:val="24"/>
          <w:szCs w:val="24"/>
          <w:lang w:val="pl-PL"/>
        </w:rPr>
        <w:t>II.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powstaje przez podział komórki na dwie nierówne części, z których mniejsza otacza się nową i grubą ścianą – a gdy dojrzeje, pozostała część komórki degeneruje.</w:t>
      </w:r>
    </w:p>
    <w:p w14:paraId="6B4E652F" w14:textId="5E2EE890" w:rsidR="003F1F35" w:rsidRDefault="003F1F35" w:rsidP="003F1F35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3F1F35">
        <w:rPr>
          <w:rFonts w:ascii="Times New Roman" w:hAnsi="Times New Roman" w:cs="Times New Roman"/>
          <w:b/>
          <w:bCs/>
          <w:sz w:val="24"/>
          <w:szCs w:val="24"/>
          <w:lang w:val="pl-PL"/>
        </w:rPr>
        <w:t>Oceń prawdziwość następującego stwierdzenia i uzasadnij swoją odpowiedź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– „Bakterie w postaci endospor mogą przetrwać nawet 30 lat, zachowując zdolność ponownego uruchomienia wszystkich funkcji życiowych.</w:t>
      </w:r>
    </w:p>
    <w:p w14:paraId="4991C545" w14:textId="5A000ECB" w:rsidR="003F1F35" w:rsidRDefault="003F1F35" w:rsidP="00D2312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__________________________________________________________________________________________________________________________________________________________________________________</w:t>
      </w:r>
    </w:p>
    <w:p w14:paraId="04CB16F0" w14:textId="77777777" w:rsidR="009C4A7D" w:rsidRPr="009C4A7D" w:rsidRDefault="009C4A7D" w:rsidP="00D2312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9C4A7D">
        <w:rPr>
          <w:rFonts w:ascii="Times New Roman" w:hAnsi="Times New Roman" w:cs="Times New Roman"/>
          <w:sz w:val="24"/>
          <w:szCs w:val="24"/>
          <w:lang w:val="pl-PL"/>
        </w:rPr>
        <w:t>__________________________________________________________________________________________________________________________________________________________________________________</w:t>
      </w:r>
    </w:p>
    <w:p w14:paraId="7C3A6259" w14:textId="77777777" w:rsidR="009C4A7D" w:rsidRPr="009C4A7D" w:rsidRDefault="009C4A7D" w:rsidP="00D2312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9C4A7D">
        <w:rPr>
          <w:rFonts w:ascii="Times New Roman" w:hAnsi="Times New Roman" w:cs="Times New Roman"/>
          <w:sz w:val="24"/>
          <w:szCs w:val="24"/>
          <w:lang w:val="pl-PL"/>
        </w:rPr>
        <w:t>__________________________________________________________________________________________________________________________________________________________________________________</w:t>
      </w:r>
    </w:p>
    <w:p w14:paraId="74C59CE0" w14:textId="77777777" w:rsidR="009C4A7D" w:rsidRDefault="009C4A7D" w:rsidP="003F1F3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46E9A572" w14:textId="13E0790D" w:rsidR="003F1F35" w:rsidRPr="005C1950" w:rsidRDefault="003F1F35" w:rsidP="003F1F35">
      <w:pPr>
        <w:shd w:val="clear" w:color="auto" w:fill="BFBFBF" w:themeFill="background1" w:themeFillShade="B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</w:pP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7</w:t>
      </w: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. (0-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1</w:t>
      </w: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)</w:t>
      </w:r>
    </w:p>
    <w:p w14:paraId="6C313151" w14:textId="4C873D66" w:rsidR="003F1F35" w:rsidRDefault="003F1F35" w:rsidP="003F1F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Mimo że bakterie rozmnażają się wyłącznie bezpłciowo, wykazują bardzo dużą różnorodność genetyczną. Jest ona wynikiem procesów płciowych, do których należą koniugacja, transformacja i transdukcja.</w:t>
      </w:r>
    </w:p>
    <w:p w14:paraId="0DB40B37" w14:textId="77777777" w:rsidR="009C4A7D" w:rsidRDefault="009C4A7D" w:rsidP="003F1F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1329DC2D" w14:textId="6B51F400" w:rsidR="003F1F35" w:rsidRDefault="003F1F35" w:rsidP="003F1F35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9C4A7D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Wyjaśnij, </w:t>
      </w:r>
      <w:r w:rsidR="009C4A7D" w:rsidRPr="009C4A7D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dlaczego procesy te nazywamy </w:t>
      </w:r>
      <w:r w:rsidR="009C4A7D" w:rsidRPr="009C4A7D">
        <w:rPr>
          <w:rFonts w:ascii="Times New Roman" w:hAnsi="Times New Roman" w:cs="Times New Roman"/>
          <w:b/>
          <w:bCs/>
          <w:sz w:val="24"/>
          <w:szCs w:val="24"/>
          <w:u w:val="single"/>
          <w:lang w:val="pl-PL"/>
        </w:rPr>
        <w:t>płciowymi</w:t>
      </w:r>
      <w:r w:rsidR="009C4A7D" w:rsidRPr="009C4A7D">
        <w:rPr>
          <w:rFonts w:ascii="Times New Roman" w:hAnsi="Times New Roman" w:cs="Times New Roman"/>
          <w:b/>
          <w:bCs/>
          <w:sz w:val="24"/>
          <w:szCs w:val="24"/>
          <w:lang w:val="pl-PL"/>
        </w:rPr>
        <w:t>, a nie bezpośrednio rozmnażaniem.</w:t>
      </w:r>
    </w:p>
    <w:p w14:paraId="7A0EDDB1" w14:textId="77777777" w:rsidR="009C4A7D" w:rsidRPr="009C4A7D" w:rsidRDefault="009C4A7D" w:rsidP="009C4A7D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2B646692" w14:textId="63C76FD6" w:rsidR="009C4A7D" w:rsidRDefault="009C4A7D" w:rsidP="0039195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_________________________________________________________________________________________</w:t>
      </w:r>
    </w:p>
    <w:p w14:paraId="1975370D" w14:textId="19B43C56" w:rsidR="00391957" w:rsidRDefault="00391957" w:rsidP="0039195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391957">
        <w:rPr>
          <w:rFonts w:ascii="Times New Roman" w:hAnsi="Times New Roman" w:cs="Times New Roman"/>
          <w:sz w:val="24"/>
          <w:szCs w:val="24"/>
          <w:lang w:val="pl-PL"/>
        </w:rPr>
        <w:t>__________________________________________________________________________________________________________________________________________________________________________________</w:t>
      </w:r>
    </w:p>
    <w:p w14:paraId="08F21114" w14:textId="77777777" w:rsidR="009C4A7D" w:rsidRDefault="009C4A7D" w:rsidP="009C4A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4386B716" w14:textId="3F6F40D7" w:rsidR="009C4A7D" w:rsidRPr="009C4A7D" w:rsidRDefault="009C4A7D" w:rsidP="009C4A7D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9C4A7D">
        <w:rPr>
          <w:rFonts w:ascii="Times New Roman" w:hAnsi="Times New Roman" w:cs="Times New Roman"/>
          <w:b/>
          <w:bCs/>
          <w:sz w:val="24"/>
          <w:szCs w:val="24"/>
          <w:lang w:val="pl-PL"/>
        </w:rPr>
        <w:t>Do podanych opisów, dopasuj nazwę procesów płciowych bakterii.</w:t>
      </w:r>
    </w:p>
    <w:p w14:paraId="430D9FF1" w14:textId="2A3BC4B7" w:rsidR="009C4A7D" w:rsidRDefault="009C4A7D" w:rsidP="009C4A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3789E997" w14:textId="3EB86A8E" w:rsidR="009C4A7D" w:rsidRDefault="009C4A7D" w:rsidP="009C4A7D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Proces ten polega na okresowym połączeniu się dwóch komórek bakterii, a następnie przekazaniu fragmentu DNA z jednej komórki do drugiej za pomocą czynników płciowych.</w:t>
      </w:r>
    </w:p>
    <w:p w14:paraId="2233AD0C" w14:textId="77777777" w:rsidR="00391957" w:rsidRDefault="00391957" w:rsidP="00391957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0055A6BE" w14:textId="61A5C051" w:rsidR="009C4A7D" w:rsidRDefault="009C4A7D" w:rsidP="009C4A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_________________________________________________________________________________________</w:t>
      </w:r>
    </w:p>
    <w:p w14:paraId="76F51953" w14:textId="77777777" w:rsidR="009C4A7D" w:rsidRDefault="009C4A7D" w:rsidP="009C4A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1C963FAA" w14:textId="64AA0E0D" w:rsidR="009C4A7D" w:rsidRDefault="009C4A7D" w:rsidP="009C4A7D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Proces ten polega na pobieraniu przez komórki bakterii wolnego DNA z podłoża.</w:t>
      </w:r>
    </w:p>
    <w:p w14:paraId="2F59A495" w14:textId="77777777" w:rsidR="00391957" w:rsidRDefault="00391957" w:rsidP="00391957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2D4E95D3" w14:textId="210DE892" w:rsidR="009C4A7D" w:rsidRDefault="009C4A7D" w:rsidP="009C4A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_________________________________________________________________________________________</w:t>
      </w:r>
    </w:p>
    <w:p w14:paraId="6B53E92C" w14:textId="77777777" w:rsidR="009C4A7D" w:rsidRDefault="009C4A7D" w:rsidP="009C4A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0D504353" w14:textId="099C9EEC" w:rsidR="009C4A7D" w:rsidRDefault="009C4A7D" w:rsidP="009C4A7D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Proces ten polega na przekazywaniu fragmentów DNA między dwiema komórkami bakterii za pomocą bakteriofagów/wektorów.</w:t>
      </w:r>
    </w:p>
    <w:p w14:paraId="63E6FDC0" w14:textId="77777777" w:rsidR="00391957" w:rsidRDefault="00391957" w:rsidP="00391957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6C56606C" w14:textId="4288A79B" w:rsidR="009C4A7D" w:rsidRDefault="009C4A7D" w:rsidP="009C4A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_________________________________________________________________________________________</w:t>
      </w:r>
    </w:p>
    <w:p w14:paraId="4B064DBE" w14:textId="77777777" w:rsidR="009C4A7D" w:rsidRDefault="009C4A7D" w:rsidP="009C4A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4C3DE52B" w14:textId="18BE0607" w:rsidR="009C4A7D" w:rsidRPr="005C1950" w:rsidRDefault="009C4A7D" w:rsidP="009C4A7D">
      <w:pPr>
        <w:shd w:val="clear" w:color="auto" w:fill="BFBFBF" w:themeFill="background1" w:themeFillShade="B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</w:pP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8</w:t>
      </w: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. (0-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1</w:t>
      </w: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)</w:t>
      </w:r>
    </w:p>
    <w:p w14:paraId="7CF9212D" w14:textId="39DB5F42" w:rsidR="009C4A7D" w:rsidRDefault="009C4A7D" w:rsidP="009C4A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Wyjaśnij, dlaczego antybiotyki są mniej skuteczne w przypadku infekcji organizmu człowieka bakteriami gram-ujemnymi.</w:t>
      </w:r>
    </w:p>
    <w:p w14:paraId="16BD9983" w14:textId="41BF3780" w:rsidR="009C4A7D" w:rsidRDefault="009C4A7D" w:rsidP="009C4A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07A1EC34" w14:textId="7200BDC2" w:rsidR="009C4A7D" w:rsidRDefault="009C4A7D" w:rsidP="0039195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__________________________________________________________________________________________________________________________________________________________________________________</w:t>
      </w:r>
    </w:p>
    <w:p w14:paraId="5001E85B" w14:textId="6B2812B9" w:rsidR="00391957" w:rsidRDefault="00391957" w:rsidP="0039195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391957">
        <w:rPr>
          <w:rFonts w:ascii="Times New Roman" w:hAnsi="Times New Roman" w:cs="Times New Roman"/>
          <w:sz w:val="24"/>
          <w:szCs w:val="24"/>
          <w:lang w:val="pl-PL"/>
        </w:rPr>
        <w:t>_________________________________________________________________________________________</w:t>
      </w:r>
    </w:p>
    <w:p w14:paraId="4BF0FCEA" w14:textId="77777777" w:rsidR="009C4A7D" w:rsidRDefault="009C4A7D" w:rsidP="009C4A7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219899CC" w14:textId="2B6684E7" w:rsidR="009C4A7D" w:rsidRPr="005C1950" w:rsidRDefault="009C4A7D" w:rsidP="009C4A7D">
      <w:pPr>
        <w:shd w:val="clear" w:color="auto" w:fill="BFBFBF" w:themeFill="background1" w:themeFillShade="B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</w:pP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9</w:t>
      </w: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. (0-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1</w:t>
      </w: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)</w:t>
      </w:r>
    </w:p>
    <w:p w14:paraId="0AE68ECD" w14:textId="4FB5A239" w:rsidR="009C4A7D" w:rsidRDefault="009C4A7D" w:rsidP="009C4A7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Antybiotyki wykazują w stosunku do bakterii działanie bakteriobójcze lub bakteriostatyczne.</w:t>
      </w:r>
    </w:p>
    <w:p w14:paraId="2A9956AC" w14:textId="40E83779" w:rsidR="009C4A7D" w:rsidRPr="00D2312F" w:rsidRDefault="009C4A7D" w:rsidP="00D2312F">
      <w:pPr>
        <w:pStyle w:val="Akapitzlist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D2312F">
        <w:rPr>
          <w:rFonts w:ascii="Times New Roman" w:hAnsi="Times New Roman" w:cs="Times New Roman"/>
          <w:b/>
          <w:bCs/>
          <w:sz w:val="24"/>
          <w:szCs w:val="24"/>
          <w:lang w:val="pl-PL"/>
        </w:rPr>
        <w:t>Wyjaśnij, co oznacza, że jakiś antybiotyk ma działanie bakteriostatyczne.</w:t>
      </w:r>
    </w:p>
    <w:p w14:paraId="4DF311FD" w14:textId="4A2586EC" w:rsidR="009C4A7D" w:rsidRPr="00391957" w:rsidRDefault="009C4A7D" w:rsidP="0039195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391957">
        <w:rPr>
          <w:rFonts w:ascii="Times New Roman" w:hAnsi="Times New Roman" w:cs="Times New Roman"/>
          <w:sz w:val="24"/>
          <w:szCs w:val="24"/>
          <w:lang w:val="pl-PL"/>
        </w:rPr>
        <w:t>_________________________________________________________________________________________</w:t>
      </w:r>
    </w:p>
    <w:p w14:paraId="070D22E9" w14:textId="13A2BF63" w:rsidR="009C4A7D" w:rsidRDefault="00D2312F" w:rsidP="00D2312F">
      <w:pPr>
        <w:pStyle w:val="Akapitzlist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Stosowanie antybiotyków może być niebezpieczne ze względu na ryzyko uszkodzenia flory bakteryjnej człowieka niezbędnej do jego funkcjonowania. Wyjaśnij, jak uniknąć tego ryzyka, oprócz przyjmowania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probiotyków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.</w:t>
      </w:r>
    </w:p>
    <w:p w14:paraId="1FD1BF1C" w14:textId="3880CEDA" w:rsidR="00D2312F" w:rsidRPr="00D2312F" w:rsidRDefault="00D2312F" w:rsidP="00D2312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D2312F">
        <w:rPr>
          <w:rFonts w:ascii="Times New Roman" w:hAnsi="Times New Roman" w:cs="Times New Roman"/>
          <w:sz w:val="24"/>
          <w:szCs w:val="24"/>
          <w:lang w:val="pl-PL"/>
        </w:rPr>
        <w:t>__________________________________________________________________________________________________________________________________________________________________________________</w:t>
      </w:r>
    </w:p>
    <w:p w14:paraId="6DC06FB7" w14:textId="77777777" w:rsidR="00391957" w:rsidRDefault="00391957" w:rsidP="009C4A7D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16332731" w14:textId="4388E69C" w:rsidR="00391957" w:rsidRPr="005C1950" w:rsidRDefault="00391957" w:rsidP="00391957">
      <w:pPr>
        <w:shd w:val="clear" w:color="auto" w:fill="BFBFBF" w:themeFill="background1" w:themeFillShade="B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</w:pP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10</w:t>
      </w: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. (0-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1</w:t>
      </w: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)</w:t>
      </w:r>
    </w:p>
    <w:p w14:paraId="08642FF5" w14:textId="5C14B60E" w:rsidR="00391957" w:rsidRDefault="00391957" w:rsidP="0039195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Na schemacie przedstawiono budowę komórki bakteryjnej.</w:t>
      </w:r>
    </w:p>
    <w:p w14:paraId="79EACF01" w14:textId="1FBF90A2" w:rsidR="00391957" w:rsidRDefault="00391957" w:rsidP="0039195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42562D58" wp14:editId="6DF95545">
            <wp:simplePos x="0" y="0"/>
            <wp:positionH relativeFrom="column">
              <wp:posOffset>1360805</wp:posOffset>
            </wp:positionH>
            <wp:positionV relativeFrom="paragraph">
              <wp:posOffset>33655</wp:posOffset>
            </wp:positionV>
            <wp:extent cx="3058795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524" y="21433"/>
                <wp:lineTo x="21524" y="0"/>
                <wp:lineTo x="0" y="0"/>
              </wp:wrapPolygon>
            </wp:wrapThrough>
            <wp:docPr id="9350600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60063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5" t="7877" b="7309"/>
                    <a:stretch/>
                  </pic:blipFill>
                  <pic:spPr bwMode="auto">
                    <a:xfrm>
                      <a:off x="0" y="0"/>
                      <a:ext cx="305879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F8D50" w14:textId="77777777" w:rsidR="00391957" w:rsidRPr="00391957" w:rsidRDefault="00391957" w:rsidP="00391957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3EE39E23" w14:textId="77777777" w:rsidR="00391957" w:rsidRPr="00391957" w:rsidRDefault="00391957" w:rsidP="00391957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6DE147EC" w14:textId="77777777" w:rsidR="00391957" w:rsidRPr="00391957" w:rsidRDefault="00391957" w:rsidP="00391957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352DA6F0" w14:textId="77777777" w:rsidR="00391957" w:rsidRPr="00391957" w:rsidRDefault="00391957" w:rsidP="00391957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0A0F9764" w14:textId="77777777" w:rsidR="00391957" w:rsidRDefault="00391957" w:rsidP="00391957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0EA1E26" w14:textId="77777777" w:rsidR="00391957" w:rsidRDefault="00391957" w:rsidP="00391957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4181AF60" w14:textId="77777777" w:rsidR="00391957" w:rsidRDefault="00391957" w:rsidP="00391957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3C5F3823" w14:textId="77777777" w:rsidR="00391957" w:rsidRDefault="00391957" w:rsidP="00391957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1A29573A" w14:textId="62759F9D" w:rsidR="00391957" w:rsidRPr="0066236E" w:rsidRDefault="00391957" w:rsidP="00391957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66236E">
        <w:rPr>
          <w:rFonts w:ascii="Times New Roman" w:hAnsi="Times New Roman" w:cs="Times New Roman"/>
          <w:b/>
          <w:bCs/>
          <w:sz w:val="24"/>
          <w:szCs w:val="24"/>
          <w:lang w:val="pl-PL"/>
        </w:rPr>
        <w:t>Zapisz nazwy elementów komórki oznaczonych numerami 1.-8.</w:t>
      </w:r>
    </w:p>
    <w:p w14:paraId="280B0461" w14:textId="46E461C8" w:rsidR="00391957" w:rsidRDefault="00391957" w:rsidP="00391957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1. - ______________________________________________________________________________________</w:t>
      </w:r>
    </w:p>
    <w:p w14:paraId="35E289FB" w14:textId="1107859F" w:rsidR="00391957" w:rsidRPr="00391957" w:rsidRDefault="00391957" w:rsidP="00391957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2</w:t>
      </w:r>
      <w:r w:rsidRPr="00391957">
        <w:rPr>
          <w:rFonts w:ascii="Times New Roman" w:hAnsi="Times New Roman" w:cs="Times New Roman"/>
          <w:sz w:val="24"/>
          <w:szCs w:val="24"/>
          <w:lang w:val="pl-PL"/>
        </w:rPr>
        <w:t>. - ______________________________________________________________________________________</w:t>
      </w:r>
    </w:p>
    <w:p w14:paraId="00E2AD41" w14:textId="0E154473" w:rsidR="00391957" w:rsidRPr="00391957" w:rsidRDefault="00391957" w:rsidP="00391957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3</w:t>
      </w:r>
      <w:r w:rsidRPr="00391957">
        <w:rPr>
          <w:rFonts w:ascii="Times New Roman" w:hAnsi="Times New Roman" w:cs="Times New Roman"/>
          <w:sz w:val="24"/>
          <w:szCs w:val="24"/>
          <w:lang w:val="pl-PL"/>
        </w:rPr>
        <w:t>. - ______________________________________________________________________________________</w:t>
      </w:r>
    </w:p>
    <w:p w14:paraId="3B7E0B13" w14:textId="67DD5DAD" w:rsidR="00391957" w:rsidRPr="00391957" w:rsidRDefault="00391957" w:rsidP="00391957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4</w:t>
      </w:r>
      <w:r w:rsidRPr="00391957">
        <w:rPr>
          <w:rFonts w:ascii="Times New Roman" w:hAnsi="Times New Roman" w:cs="Times New Roman"/>
          <w:sz w:val="24"/>
          <w:szCs w:val="24"/>
          <w:lang w:val="pl-PL"/>
        </w:rPr>
        <w:t>. - ______________________________________________________________________________________</w:t>
      </w:r>
    </w:p>
    <w:p w14:paraId="2C0FDCD4" w14:textId="1893938B" w:rsidR="00391957" w:rsidRPr="00391957" w:rsidRDefault="00391957" w:rsidP="00391957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5</w:t>
      </w:r>
      <w:r w:rsidRPr="00391957">
        <w:rPr>
          <w:rFonts w:ascii="Times New Roman" w:hAnsi="Times New Roman" w:cs="Times New Roman"/>
          <w:sz w:val="24"/>
          <w:szCs w:val="24"/>
          <w:lang w:val="pl-PL"/>
        </w:rPr>
        <w:t>. - ______________________________________________________________________________________</w:t>
      </w:r>
    </w:p>
    <w:p w14:paraId="104000CE" w14:textId="5BB5E4CD" w:rsidR="00391957" w:rsidRPr="00391957" w:rsidRDefault="00391957" w:rsidP="00391957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6</w:t>
      </w:r>
      <w:r w:rsidRPr="00391957">
        <w:rPr>
          <w:rFonts w:ascii="Times New Roman" w:hAnsi="Times New Roman" w:cs="Times New Roman"/>
          <w:sz w:val="24"/>
          <w:szCs w:val="24"/>
          <w:lang w:val="pl-PL"/>
        </w:rPr>
        <w:t>. - ______________________________________________________________________________________</w:t>
      </w:r>
    </w:p>
    <w:p w14:paraId="59CE468A" w14:textId="5BB3BA97" w:rsidR="00391957" w:rsidRPr="00391957" w:rsidRDefault="00391957" w:rsidP="00391957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7</w:t>
      </w:r>
      <w:r w:rsidRPr="00391957">
        <w:rPr>
          <w:rFonts w:ascii="Times New Roman" w:hAnsi="Times New Roman" w:cs="Times New Roman"/>
          <w:sz w:val="24"/>
          <w:szCs w:val="24"/>
          <w:lang w:val="pl-PL"/>
        </w:rPr>
        <w:t>. - ______________________________________________________________________________________</w:t>
      </w:r>
    </w:p>
    <w:p w14:paraId="35218826" w14:textId="3539306F" w:rsidR="00391957" w:rsidRPr="00391957" w:rsidRDefault="00391957" w:rsidP="00391957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8</w:t>
      </w:r>
      <w:r w:rsidRPr="00391957">
        <w:rPr>
          <w:rFonts w:ascii="Times New Roman" w:hAnsi="Times New Roman" w:cs="Times New Roman"/>
          <w:sz w:val="24"/>
          <w:szCs w:val="24"/>
          <w:lang w:val="pl-PL"/>
        </w:rPr>
        <w:t>. - ______________________________________________________________________________________</w:t>
      </w:r>
    </w:p>
    <w:p w14:paraId="3A41259C" w14:textId="77777777" w:rsidR="00391957" w:rsidRDefault="00391957" w:rsidP="00391957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6051129A" w14:textId="4D6636F6" w:rsidR="0066236E" w:rsidRPr="0066236E" w:rsidRDefault="0066236E" w:rsidP="00AE2F8C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Określ różnicę między genoforem, a nukleoidem.</w:t>
      </w:r>
    </w:p>
    <w:p w14:paraId="2E287BA1" w14:textId="00D836A7" w:rsidR="0066236E" w:rsidRDefault="0066236E" w:rsidP="0066236E">
      <w:pPr>
        <w:spacing w:line="48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__________________________________________________________________________________________________________________________________________________________________________________</w:t>
      </w:r>
    </w:p>
    <w:p w14:paraId="52FD8ACB" w14:textId="590CD3ED" w:rsidR="0066236E" w:rsidRPr="005C1950" w:rsidRDefault="0066236E" w:rsidP="0066236E">
      <w:pPr>
        <w:shd w:val="clear" w:color="auto" w:fill="BFBFBF" w:themeFill="background1" w:themeFillShade="B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</w:pP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1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1</w:t>
      </w: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. (0-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1</w:t>
      </w:r>
      <w:r w:rsidRPr="005C1950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>)</w:t>
      </w:r>
    </w:p>
    <w:p w14:paraId="233764BC" w14:textId="12FD409F" w:rsidR="0066236E" w:rsidRDefault="0066236E" w:rsidP="0066236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pl-PL"/>
        </w:rPr>
        <w:t>Archeowce</w:t>
      </w:r>
      <w:proofErr w:type="spellEnd"/>
      <w:r>
        <w:rPr>
          <w:rFonts w:ascii="Times New Roman" w:hAnsi="Times New Roman" w:cs="Times New Roman"/>
          <w:sz w:val="24"/>
          <w:szCs w:val="24"/>
          <w:lang w:val="pl-PL"/>
        </w:rPr>
        <w:t xml:space="preserve"> przypominają bakterie, jednakże posiadają wiele cech odrębnych.</w:t>
      </w:r>
      <w:r>
        <w:rPr>
          <w:rFonts w:ascii="Times New Roman" w:hAnsi="Times New Roman" w:cs="Times New Roman"/>
          <w:sz w:val="24"/>
          <w:szCs w:val="24"/>
          <w:lang w:val="pl-PL"/>
        </w:rPr>
        <w:br/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Zdecyduj, czy zdania odnoszą się do bakterii (B), czy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archeowców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(A).</w:t>
      </w:r>
    </w:p>
    <w:p w14:paraId="07679F36" w14:textId="7E41D52B" w:rsidR="0066236E" w:rsidRPr="0066236E" w:rsidRDefault="0066236E" w:rsidP="0066236E">
      <w:pPr>
        <w:pStyle w:val="Akapitzlist"/>
        <w:numPr>
          <w:ilvl w:val="0"/>
          <w:numId w:val="1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W chromosomie DNA jest nawinięty na zasadowe białka </w:t>
      </w:r>
      <w:proofErr w:type="spellStart"/>
      <w:r>
        <w:rPr>
          <w:rFonts w:ascii="Times New Roman" w:hAnsi="Times New Roman" w:cs="Times New Roman"/>
          <w:sz w:val="24"/>
          <w:szCs w:val="24"/>
          <w:lang w:val="pl-PL"/>
        </w:rPr>
        <w:t>histonowe</w:t>
      </w:r>
      <w:proofErr w:type="spellEnd"/>
      <w:r w:rsidR="00D2312F">
        <w:rPr>
          <w:rFonts w:ascii="Times New Roman" w:hAnsi="Times New Roman" w:cs="Times New Roman"/>
          <w:sz w:val="24"/>
          <w:szCs w:val="24"/>
          <w:lang w:val="pl-PL"/>
        </w:rPr>
        <w:t>.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___</w:t>
      </w:r>
    </w:p>
    <w:p w14:paraId="352700C2" w14:textId="4672A47E" w:rsidR="0066236E" w:rsidRPr="0066236E" w:rsidRDefault="0066236E" w:rsidP="0066236E">
      <w:pPr>
        <w:pStyle w:val="Akapitzlist"/>
        <w:numPr>
          <w:ilvl w:val="0"/>
          <w:numId w:val="1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Ich geny zawierają zarówno introny, jak i </w:t>
      </w:r>
      <w:proofErr w:type="spellStart"/>
      <w:r>
        <w:rPr>
          <w:rFonts w:ascii="Times New Roman" w:hAnsi="Times New Roman" w:cs="Times New Roman"/>
          <w:sz w:val="24"/>
          <w:szCs w:val="24"/>
          <w:lang w:val="pl-PL"/>
        </w:rPr>
        <w:t>eksony</w:t>
      </w:r>
      <w:proofErr w:type="spellEnd"/>
      <w:r>
        <w:rPr>
          <w:rFonts w:ascii="Times New Roman" w:hAnsi="Times New Roman" w:cs="Times New Roman"/>
          <w:sz w:val="24"/>
          <w:szCs w:val="24"/>
          <w:lang w:val="pl-PL"/>
        </w:rPr>
        <w:t>. ____</w:t>
      </w:r>
    </w:p>
    <w:p w14:paraId="0E6A059A" w14:textId="3243CC90" w:rsidR="0066236E" w:rsidRPr="0066236E" w:rsidRDefault="0066236E" w:rsidP="0066236E">
      <w:pPr>
        <w:pStyle w:val="Akapitzlist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W lipidach błono</w:t>
      </w:r>
      <w:r w:rsidRPr="0066236E">
        <w:rPr>
          <w:rFonts w:ascii="Times New Roman" w:hAnsi="Times New Roman" w:cs="Times New Roman"/>
          <w:sz w:val="24"/>
          <w:szCs w:val="24"/>
          <w:lang w:val="pl-PL"/>
        </w:rPr>
        <w:t>wych kwasy tłuszczowe są rozgałęzione i połączone z resztą glicerolu wiązaniami eterowymi. ____</w:t>
      </w:r>
    </w:p>
    <w:p w14:paraId="4BEDC9C5" w14:textId="77777777" w:rsidR="0066236E" w:rsidRPr="0066236E" w:rsidRDefault="0066236E" w:rsidP="0066236E">
      <w:pPr>
        <w:pStyle w:val="Akapitzlist"/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67452958" w14:textId="4C1CF9C1" w:rsidR="0066236E" w:rsidRPr="0066236E" w:rsidRDefault="0066236E" w:rsidP="0066236E">
      <w:pPr>
        <w:pStyle w:val="Akapitzlist"/>
        <w:numPr>
          <w:ilvl w:val="0"/>
          <w:numId w:val="1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Ich ściana komórkowa nie zawiera </w:t>
      </w:r>
      <w:proofErr w:type="spellStart"/>
      <w:r>
        <w:rPr>
          <w:rFonts w:ascii="Times New Roman" w:hAnsi="Times New Roman" w:cs="Times New Roman"/>
          <w:sz w:val="24"/>
          <w:szCs w:val="24"/>
          <w:lang w:val="pl-PL"/>
        </w:rPr>
        <w:t>peptydoglikanów</w:t>
      </w:r>
      <w:proofErr w:type="spellEnd"/>
      <w:r>
        <w:rPr>
          <w:rFonts w:ascii="Times New Roman" w:hAnsi="Times New Roman" w:cs="Times New Roman"/>
          <w:sz w:val="24"/>
          <w:szCs w:val="24"/>
          <w:lang w:val="pl-PL"/>
        </w:rPr>
        <w:t>. ___</w:t>
      </w:r>
    </w:p>
    <w:p w14:paraId="7D75DEFA" w14:textId="51B54AB2" w:rsidR="0066236E" w:rsidRPr="0066236E" w:rsidRDefault="0066236E" w:rsidP="0066236E">
      <w:pPr>
        <w:pStyle w:val="Akapitzlist"/>
        <w:numPr>
          <w:ilvl w:val="0"/>
          <w:numId w:val="1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Na powierzchni ściany komórkowej znajduje się ochronna warstwa S, zbudowana z białek. ___</w:t>
      </w:r>
    </w:p>
    <w:sectPr w:rsidR="0066236E" w:rsidRPr="0066236E" w:rsidSect="005C195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9735E"/>
    <w:multiLevelType w:val="hybridMultilevel"/>
    <w:tmpl w:val="207A66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5691F"/>
    <w:multiLevelType w:val="hybridMultilevel"/>
    <w:tmpl w:val="F0F2FB4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631BDB"/>
    <w:multiLevelType w:val="hybridMultilevel"/>
    <w:tmpl w:val="A1D85A9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921CBE"/>
    <w:multiLevelType w:val="hybridMultilevel"/>
    <w:tmpl w:val="9CE81F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AF0C44"/>
    <w:multiLevelType w:val="hybridMultilevel"/>
    <w:tmpl w:val="E9EE0F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62D1D"/>
    <w:multiLevelType w:val="hybridMultilevel"/>
    <w:tmpl w:val="E4425A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A04480"/>
    <w:multiLevelType w:val="hybridMultilevel"/>
    <w:tmpl w:val="6840E0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434B64"/>
    <w:multiLevelType w:val="hybridMultilevel"/>
    <w:tmpl w:val="4A145B64"/>
    <w:lvl w:ilvl="0" w:tplc="9138AD3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EF7336"/>
    <w:multiLevelType w:val="hybridMultilevel"/>
    <w:tmpl w:val="F60233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A200DA"/>
    <w:multiLevelType w:val="hybridMultilevel"/>
    <w:tmpl w:val="1C7AC5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D71B56"/>
    <w:multiLevelType w:val="hybridMultilevel"/>
    <w:tmpl w:val="8C3EC066"/>
    <w:lvl w:ilvl="0" w:tplc="9ABEED2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5200F8"/>
    <w:multiLevelType w:val="hybridMultilevel"/>
    <w:tmpl w:val="C4FA27E8"/>
    <w:lvl w:ilvl="0" w:tplc="74B604B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4369648">
    <w:abstractNumId w:val="9"/>
  </w:num>
  <w:num w:numId="2" w16cid:durableId="828059183">
    <w:abstractNumId w:val="5"/>
  </w:num>
  <w:num w:numId="3" w16cid:durableId="863834636">
    <w:abstractNumId w:val="8"/>
  </w:num>
  <w:num w:numId="4" w16cid:durableId="476382575">
    <w:abstractNumId w:val="10"/>
  </w:num>
  <w:num w:numId="5" w16cid:durableId="2097893966">
    <w:abstractNumId w:val="2"/>
  </w:num>
  <w:num w:numId="6" w16cid:durableId="1947149040">
    <w:abstractNumId w:val="11"/>
  </w:num>
  <w:num w:numId="7" w16cid:durableId="23948145">
    <w:abstractNumId w:val="0"/>
  </w:num>
  <w:num w:numId="8" w16cid:durableId="220142627">
    <w:abstractNumId w:val="6"/>
  </w:num>
  <w:num w:numId="9" w16cid:durableId="1542985188">
    <w:abstractNumId w:val="7"/>
  </w:num>
  <w:num w:numId="10" w16cid:durableId="393772671">
    <w:abstractNumId w:val="1"/>
  </w:num>
  <w:num w:numId="11" w16cid:durableId="684480704">
    <w:abstractNumId w:val="4"/>
  </w:num>
  <w:num w:numId="12" w16cid:durableId="396732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50"/>
    <w:rsid w:val="001B2EEF"/>
    <w:rsid w:val="00300717"/>
    <w:rsid w:val="00391957"/>
    <w:rsid w:val="003F1F35"/>
    <w:rsid w:val="005C1950"/>
    <w:rsid w:val="0066236E"/>
    <w:rsid w:val="008C0A38"/>
    <w:rsid w:val="009C4A7D"/>
    <w:rsid w:val="00D2312F"/>
    <w:rsid w:val="00EB7C47"/>
    <w:rsid w:val="00F81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BC7BF"/>
  <w15:chartTrackingRefBased/>
  <w15:docId w15:val="{7B39B2B4-BF52-4521-89CF-5EB08798D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236E"/>
    <w:rPr>
      <w:lang w:val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B2EEF"/>
    <w:pPr>
      <w:ind w:left="720"/>
      <w:contextualSpacing/>
    </w:pPr>
  </w:style>
  <w:style w:type="table" w:styleId="Tabela-Siatka">
    <w:name w:val="Table Grid"/>
    <w:basedOn w:val="Standardowy"/>
    <w:uiPriority w:val="39"/>
    <w:rsid w:val="001B2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3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1113</TotalTime>
  <Pages>4</Pages>
  <Words>1071</Words>
  <Characters>6430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Klonowski Maciej</dc:creator>
  <cp:keywords/>
  <dc:description/>
  <cp:lastModifiedBy>Klonowski Maciej</cp:lastModifiedBy>
  <cp:revision>1</cp:revision>
  <dcterms:created xsi:type="dcterms:W3CDTF">2023-10-29T22:06:00Z</dcterms:created>
  <dcterms:modified xsi:type="dcterms:W3CDTF">2023-11-02T21:06:00Z</dcterms:modified>
</cp:coreProperties>
</file>